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CC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Положение</w:t>
      </w:r>
    </w:p>
    <w:p w:rsidR="002761CC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методическом кабинете Синодального отдела </w:t>
      </w:r>
      <w:r>
        <w:rPr>
          <w:b/>
          <w:color w:val="000000"/>
          <w:sz w:val="28"/>
          <w:szCs w:val="28"/>
          <w:bdr w:val="none" w:sz="0" w:space="0" w:color="auto" w:frame="1"/>
        </w:rPr>
        <w:t>религиозного</w:t>
      </w:r>
      <w:r w:rsidRPr="009F518F">
        <w:rPr>
          <w:b/>
          <w:color w:val="000000"/>
          <w:sz w:val="28"/>
          <w:szCs w:val="28"/>
          <w:bdr w:val="none" w:sz="0" w:space="0" w:color="auto" w:frame="1"/>
        </w:rPr>
        <w:t xml:space="preserve"> образ</w:t>
      </w:r>
      <w:r>
        <w:rPr>
          <w:b/>
          <w:color w:val="000000"/>
          <w:sz w:val="28"/>
          <w:szCs w:val="28"/>
          <w:bdr w:val="none" w:sz="0" w:space="0" w:color="auto" w:frame="1"/>
        </w:rPr>
        <w:t>ования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катехизации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Бел</w:t>
      </w:r>
      <w:r>
        <w:rPr>
          <w:b/>
          <w:color w:val="000000"/>
          <w:sz w:val="28"/>
          <w:szCs w:val="28"/>
          <w:bdr w:val="none" w:sz="0" w:space="0" w:color="auto" w:frame="1"/>
        </w:rPr>
        <w:t>орусской Православной Церкви</w:t>
      </w:r>
    </w:p>
    <w:p w:rsidR="002761CC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761CC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1. </w:t>
      </w:r>
      <w:r w:rsidRPr="00DA5723">
        <w:rPr>
          <w:b/>
          <w:color w:val="000000"/>
          <w:sz w:val="28"/>
          <w:szCs w:val="28"/>
          <w:bdr w:val="none" w:sz="0" w:space="0" w:color="auto" w:frame="1"/>
        </w:rPr>
        <w:t>Основ</w:t>
      </w:r>
      <w:r>
        <w:rPr>
          <w:b/>
          <w:color w:val="000000"/>
          <w:sz w:val="28"/>
          <w:szCs w:val="28"/>
          <w:bdr w:val="none" w:sz="0" w:space="0" w:color="auto" w:frame="1"/>
        </w:rPr>
        <w:t>ны</w:t>
      </w:r>
      <w:r w:rsidRPr="00DA5723">
        <w:rPr>
          <w:b/>
          <w:color w:val="000000"/>
          <w:sz w:val="28"/>
          <w:szCs w:val="28"/>
          <w:bdr w:val="none" w:sz="0" w:space="0" w:color="auto" w:frame="1"/>
        </w:rPr>
        <w:t>е цели</w:t>
      </w:r>
    </w:p>
    <w:p w:rsidR="002761CC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761CC" w:rsidRPr="00DA5723" w:rsidRDefault="002761CC" w:rsidP="002761CC">
      <w:pPr>
        <w:spacing w:before="100" w:beforeAutospacing="1" w:after="100" w:afterAutospacing="1"/>
        <w:ind w:left="36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A5723">
        <w:rPr>
          <w:color w:val="000000"/>
          <w:sz w:val="28"/>
          <w:szCs w:val="28"/>
        </w:rPr>
        <w:t>1. Методический кабинет</w:t>
      </w:r>
      <w:r w:rsidRPr="005E23F1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 </w:t>
      </w:r>
      <w:r w:rsidRPr="005E23F1">
        <w:rPr>
          <w:color w:val="000000"/>
          <w:sz w:val="28"/>
          <w:szCs w:val="28"/>
        </w:rPr>
        <w:t xml:space="preserve">научно-педагогическую и методическую поддержку деятельности Отдела религиозного образования и </w:t>
      </w:r>
      <w:proofErr w:type="spellStart"/>
      <w:r w:rsidRPr="005E23F1">
        <w:rPr>
          <w:color w:val="000000"/>
          <w:sz w:val="28"/>
          <w:szCs w:val="28"/>
        </w:rPr>
        <w:t>катехизации</w:t>
      </w:r>
      <w:proofErr w:type="spellEnd"/>
      <w:r w:rsidRPr="005E23F1">
        <w:rPr>
          <w:color w:val="000000"/>
          <w:sz w:val="28"/>
          <w:szCs w:val="28"/>
        </w:rPr>
        <w:t xml:space="preserve"> в</w:t>
      </w:r>
      <w:r w:rsidRPr="00DA5723">
        <w:rPr>
          <w:color w:val="000000"/>
          <w:sz w:val="28"/>
          <w:szCs w:val="28"/>
        </w:rPr>
        <w:t xml:space="preserve"> </w:t>
      </w:r>
      <w:r w:rsidRPr="00DA5723">
        <w:rPr>
          <w:b/>
          <w:color w:val="000000"/>
          <w:sz w:val="28"/>
          <w:szCs w:val="28"/>
        </w:rPr>
        <w:t xml:space="preserve">организации и координации </w:t>
      </w:r>
      <w:r>
        <w:rPr>
          <w:b/>
          <w:color w:val="000000"/>
          <w:sz w:val="28"/>
          <w:szCs w:val="28"/>
        </w:rPr>
        <w:t xml:space="preserve">работы </w:t>
      </w:r>
      <w:r w:rsidRPr="00F05105">
        <w:rPr>
          <w:color w:val="000000"/>
          <w:sz w:val="28"/>
          <w:szCs w:val="28"/>
        </w:rPr>
        <w:t>епархиальных управлений, в вопросах методического обеспечения</w:t>
      </w:r>
      <w:r w:rsidRPr="00DA5723">
        <w:rPr>
          <w:color w:val="000000"/>
          <w:sz w:val="28"/>
          <w:szCs w:val="28"/>
        </w:rPr>
        <w:t xml:space="preserve"> образовательного процесса и ме</w:t>
      </w:r>
      <w:r>
        <w:rPr>
          <w:color w:val="000000"/>
          <w:sz w:val="28"/>
          <w:szCs w:val="28"/>
        </w:rPr>
        <w:t>тодической работы в духовных шко</w:t>
      </w:r>
      <w:r w:rsidRPr="00DA5723">
        <w:rPr>
          <w:color w:val="000000"/>
          <w:sz w:val="28"/>
          <w:szCs w:val="28"/>
        </w:rPr>
        <w:t>лах</w:t>
      </w:r>
      <w:r>
        <w:rPr>
          <w:color w:val="000000"/>
          <w:sz w:val="28"/>
          <w:szCs w:val="28"/>
        </w:rPr>
        <w:t>, в оказании</w:t>
      </w:r>
      <w:r w:rsidRPr="00DA5723">
        <w:rPr>
          <w:color w:val="000000"/>
          <w:sz w:val="28"/>
          <w:szCs w:val="28"/>
        </w:rPr>
        <w:t xml:space="preserve"> методической поддержки при реализации учреждениями образования факультативов и программ по духовно-нравственному воспитанию.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</w:t>
      </w:r>
      <w:r w:rsidRPr="00DA5723">
        <w:rPr>
          <w:rStyle w:val="a4"/>
          <w:color w:val="000000"/>
          <w:sz w:val="28"/>
          <w:szCs w:val="28"/>
        </w:rPr>
        <w:t xml:space="preserve">2. </w:t>
      </w:r>
      <w:r w:rsidRPr="00DA5723">
        <w:rPr>
          <w:color w:val="000000"/>
          <w:sz w:val="28"/>
          <w:szCs w:val="28"/>
        </w:rPr>
        <w:t>Методический кабинет анализирует ход образовательного процесса и разрабатывает на этой основе рекомендации по с</w:t>
      </w:r>
      <w:r w:rsidRPr="00DA5723">
        <w:rPr>
          <w:b/>
          <w:color w:val="000000"/>
          <w:sz w:val="28"/>
          <w:szCs w:val="28"/>
        </w:rPr>
        <w:t xml:space="preserve">овершенствованию </w:t>
      </w:r>
      <w:r>
        <w:rPr>
          <w:color w:val="000000"/>
          <w:sz w:val="28"/>
          <w:szCs w:val="28"/>
        </w:rPr>
        <w:t>методик</w:t>
      </w:r>
      <w:r w:rsidRPr="00DA5723">
        <w:rPr>
          <w:color w:val="000000"/>
          <w:sz w:val="28"/>
          <w:szCs w:val="28"/>
        </w:rPr>
        <w:t xml:space="preserve"> обучения и воспитания.</w:t>
      </w:r>
    </w:p>
    <w:p w:rsidR="002761CC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  <w:sz w:val="28"/>
          <w:szCs w:val="28"/>
        </w:rPr>
        <w:t xml:space="preserve">3. </w:t>
      </w:r>
      <w:r w:rsidRPr="00DA5723">
        <w:rPr>
          <w:color w:val="000000"/>
          <w:sz w:val="28"/>
          <w:szCs w:val="28"/>
        </w:rPr>
        <w:t xml:space="preserve">Методический кабинет способствует возникновению </w:t>
      </w:r>
      <w:r w:rsidRPr="00DA5723">
        <w:rPr>
          <w:b/>
          <w:color w:val="000000"/>
          <w:sz w:val="28"/>
          <w:szCs w:val="28"/>
        </w:rPr>
        <w:t>педагогической инициативы</w:t>
      </w:r>
      <w:r w:rsidRPr="00DA5723">
        <w:rPr>
          <w:color w:val="000000"/>
          <w:sz w:val="28"/>
          <w:szCs w:val="28"/>
        </w:rPr>
        <w:t>, осуществляет ее п</w:t>
      </w:r>
      <w:r>
        <w:rPr>
          <w:color w:val="000000"/>
          <w:sz w:val="28"/>
          <w:szCs w:val="28"/>
        </w:rPr>
        <w:t>оддержку и развитие.</w:t>
      </w:r>
    </w:p>
    <w:p w:rsidR="002761CC" w:rsidRPr="005E23F1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DA5723">
        <w:rPr>
          <w:b/>
          <w:color w:val="000000"/>
          <w:sz w:val="28"/>
          <w:szCs w:val="28"/>
          <w:bdr w:val="none" w:sz="0" w:space="0" w:color="auto" w:frame="1"/>
        </w:rPr>
        <w:t>2.</w:t>
      </w:r>
      <w:r w:rsidRPr="00DA5723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DA5723">
        <w:rPr>
          <w:b/>
          <w:color w:val="000000"/>
          <w:sz w:val="28"/>
          <w:szCs w:val="28"/>
          <w:bdr w:val="none" w:sz="0" w:space="0" w:color="auto" w:frame="1"/>
        </w:rPr>
        <w:t>Основны</w:t>
      </w:r>
      <w:r>
        <w:rPr>
          <w:b/>
          <w:color w:val="000000"/>
          <w:sz w:val="28"/>
          <w:szCs w:val="28"/>
          <w:bdr w:val="none" w:sz="0" w:space="0" w:color="auto" w:frame="1"/>
        </w:rPr>
        <w:t>е задачи</w:t>
      </w:r>
      <w:r w:rsidRPr="00DA5723"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5723">
        <w:rPr>
          <w:rStyle w:val="a4"/>
          <w:color w:val="000000"/>
          <w:sz w:val="28"/>
          <w:szCs w:val="28"/>
        </w:rPr>
        <w:t xml:space="preserve">2.1. </w:t>
      </w:r>
      <w:r w:rsidRPr="00DA5723">
        <w:rPr>
          <w:color w:val="000000"/>
          <w:sz w:val="28"/>
          <w:szCs w:val="28"/>
        </w:rPr>
        <w:t>Изу</w:t>
      </w:r>
      <w:r>
        <w:rPr>
          <w:color w:val="000000"/>
          <w:sz w:val="28"/>
          <w:szCs w:val="28"/>
        </w:rPr>
        <w:t xml:space="preserve">чение деятельности системы начального религиозного образования и воспитания </w:t>
      </w:r>
      <w:r w:rsidRPr="00DA5723">
        <w:rPr>
          <w:color w:val="000000"/>
          <w:sz w:val="28"/>
          <w:szCs w:val="28"/>
        </w:rPr>
        <w:t xml:space="preserve">общеобразовательных учреждений, методических структур при епархиальных управлениях и приходах в целях </w:t>
      </w:r>
      <w:r w:rsidRPr="00DA5723">
        <w:rPr>
          <w:rStyle w:val="apple-converted-space"/>
          <w:color w:val="000000"/>
          <w:sz w:val="28"/>
          <w:szCs w:val="28"/>
        </w:rPr>
        <w:t>в</w:t>
      </w:r>
      <w:r w:rsidRPr="00DA5723">
        <w:rPr>
          <w:color w:val="000000"/>
          <w:sz w:val="28"/>
          <w:szCs w:val="28"/>
        </w:rPr>
        <w:t>ыявления эффективного педагогического и управленческого опыта, его обобщения и распространения.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5723">
        <w:rPr>
          <w:rStyle w:val="a4"/>
          <w:color w:val="000000"/>
          <w:sz w:val="28"/>
          <w:szCs w:val="28"/>
        </w:rPr>
        <w:t>2.</w:t>
      </w:r>
      <w:r>
        <w:rPr>
          <w:rStyle w:val="a4"/>
          <w:color w:val="000000"/>
          <w:sz w:val="28"/>
          <w:szCs w:val="28"/>
        </w:rPr>
        <w:t>2</w:t>
      </w:r>
      <w:r w:rsidRPr="00DA5723">
        <w:rPr>
          <w:rStyle w:val="a4"/>
          <w:color w:val="000000"/>
          <w:sz w:val="28"/>
          <w:szCs w:val="28"/>
        </w:rPr>
        <w:t>.</w:t>
      </w:r>
      <w:r w:rsidRPr="00DA5723">
        <w:rPr>
          <w:sz w:val="28"/>
          <w:szCs w:val="28"/>
        </w:rPr>
        <w:t xml:space="preserve"> </w:t>
      </w:r>
      <w:r w:rsidRPr="00DA5723">
        <w:rPr>
          <w:color w:val="000000"/>
          <w:sz w:val="28"/>
          <w:szCs w:val="28"/>
        </w:rPr>
        <w:t xml:space="preserve">Обеспечение методической помощи епархиальным отделам религиозного образования и </w:t>
      </w:r>
      <w:proofErr w:type="spellStart"/>
      <w:r w:rsidRPr="00DA5723">
        <w:rPr>
          <w:color w:val="000000"/>
          <w:sz w:val="28"/>
          <w:szCs w:val="28"/>
        </w:rPr>
        <w:t>катехизации</w:t>
      </w:r>
      <w:proofErr w:type="spellEnd"/>
      <w:r w:rsidRPr="00DA5723">
        <w:rPr>
          <w:color w:val="000000"/>
          <w:sz w:val="28"/>
          <w:szCs w:val="28"/>
        </w:rPr>
        <w:t>, их методическим структурам, руководителям и преподавателям духовных школ, учреждений образования при наличии запроса и в случае выявления проблем.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2.3.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 Участие в подготовке и проведении региональных встреч с руко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водителями епархиальных отделов </w:t>
      </w:r>
      <w:r w:rsidR="00D57CEF" w:rsidRPr="00DA5723">
        <w:rPr>
          <w:color w:val="000000"/>
          <w:sz w:val="28"/>
          <w:szCs w:val="28"/>
          <w:bdr w:val="none" w:sz="0" w:space="0" w:color="auto" w:frame="1"/>
        </w:rPr>
        <w:t>религиозного образования</w:t>
      </w:r>
      <w:r w:rsidR="00D57CEF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D57CEF" w:rsidRPr="00DA572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7CEF">
        <w:rPr>
          <w:color w:val="000000"/>
          <w:sz w:val="28"/>
          <w:szCs w:val="28"/>
          <w:bdr w:val="none" w:sz="0" w:space="0" w:color="auto" w:frame="1"/>
        </w:rPr>
        <w:t>катехизации</w:t>
      </w:r>
      <w:proofErr w:type="spellEnd"/>
      <w:r w:rsidR="00D57CEF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2.4</w:t>
      </w:r>
      <w:r w:rsidRPr="00DA5723">
        <w:rPr>
          <w:rStyle w:val="apple-converted-space"/>
          <w:color w:val="000000"/>
          <w:sz w:val="28"/>
          <w:szCs w:val="28"/>
        </w:rPr>
        <w:t xml:space="preserve">. </w:t>
      </w:r>
      <w:r w:rsidRPr="00DA5723">
        <w:rPr>
          <w:color w:val="000000"/>
          <w:sz w:val="28"/>
          <w:szCs w:val="28"/>
        </w:rPr>
        <w:t>Анализ образовател</w:t>
      </w:r>
      <w:r>
        <w:rPr>
          <w:color w:val="000000"/>
          <w:sz w:val="28"/>
          <w:szCs w:val="28"/>
        </w:rPr>
        <w:t xml:space="preserve">ьного процесса в системе начального религиозного образования и </w:t>
      </w:r>
      <w:r w:rsidR="00D57CEF">
        <w:rPr>
          <w:color w:val="000000"/>
          <w:sz w:val="28"/>
          <w:szCs w:val="28"/>
        </w:rPr>
        <w:t>воспитания, в</w:t>
      </w:r>
      <w:r w:rsidRPr="00DA5723">
        <w:rPr>
          <w:color w:val="000000"/>
          <w:sz w:val="28"/>
          <w:szCs w:val="28"/>
        </w:rPr>
        <w:t xml:space="preserve"> учреждениях образования и внесение предложений по улучшению содержания образ</w:t>
      </w:r>
      <w:r w:rsidR="00D57CEF">
        <w:rPr>
          <w:color w:val="000000"/>
          <w:sz w:val="28"/>
          <w:szCs w:val="28"/>
        </w:rPr>
        <w:t>овательного процесса и методик</w:t>
      </w:r>
      <w:r w:rsidRPr="00DA5723">
        <w:rPr>
          <w:color w:val="000000"/>
          <w:sz w:val="28"/>
          <w:szCs w:val="28"/>
        </w:rPr>
        <w:t xml:space="preserve"> его п</w:t>
      </w:r>
      <w:r w:rsidR="00D57CEF">
        <w:rPr>
          <w:color w:val="000000"/>
          <w:sz w:val="28"/>
          <w:szCs w:val="28"/>
        </w:rPr>
        <w:t>р</w:t>
      </w:r>
      <w:r w:rsidRPr="00DA5723">
        <w:rPr>
          <w:color w:val="000000"/>
          <w:sz w:val="28"/>
          <w:szCs w:val="28"/>
        </w:rPr>
        <w:t>оведения.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A5723">
        <w:rPr>
          <w:color w:val="000000"/>
          <w:sz w:val="28"/>
          <w:szCs w:val="28"/>
          <w:bdr w:val="none" w:sz="0" w:space="0" w:color="auto" w:frame="1"/>
        </w:rPr>
        <w:t>2.5.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A5723">
        <w:rPr>
          <w:color w:val="000000"/>
          <w:sz w:val="28"/>
          <w:szCs w:val="28"/>
          <w:bdr w:val="none" w:sz="0" w:space="0" w:color="auto" w:frame="1"/>
        </w:rPr>
        <w:t>Оказание необходимой методической помощи руководителям воскресных школ в организации учебно-воспитательного процесса, руково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>дителям и педагогам основного и дополнительного образования в реализации программ духовно-нравственного воспитания.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5723">
        <w:rPr>
          <w:color w:val="000000"/>
          <w:sz w:val="28"/>
          <w:szCs w:val="28"/>
          <w:bdr w:val="none" w:sz="0" w:space="0" w:color="auto" w:frame="1"/>
        </w:rPr>
        <w:lastRenderedPageBreak/>
        <w:t>2.</w:t>
      </w:r>
      <w:r>
        <w:rPr>
          <w:color w:val="000000"/>
          <w:sz w:val="28"/>
          <w:szCs w:val="28"/>
          <w:bdr w:val="none" w:sz="0" w:space="0" w:color="auto" w:frame="1"/>
        </w:rPr>
        <w:t>6. Проведение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методической работы с педагогическими кадрами. </w:t>
      </w:r>
      <w:r>
        <w:rPr>
          <w:color w:val="000000"/>
          <w:sz w:val="28"/>
          <w:szCs w:val="28"/>
          <w:bdr w:val="none" w:sz="0" w:space="0" w:color="auto" w:frame="1"/>
        </w:rPr>
        <w:t>Консультирование, п</w:t>
      </w:r>
      <w:r w:rsidRPr="00DA5723">
        <w:rPr>
          <w:color w:val="000000"/>
          <w:sz w:val="28"/>
          <w:szCs w:val="28"/>
          <w:bdr w:val="none" w:sz="0" w:space="0" w:color="auto" w:frame="1"/>
        </w:rPr>
        <w:t>роведение встреч и семинаров по ознакомлению педаго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>гических кадров с изменениями в содержании образования, новыми методи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>ческими разработками.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5723">
        <w:rPr>
          <w:rStyle w:val="apple-converted-space"/>
          <w:color w:val="000000"/>
          <w:sz w:val="28"/>
          <w:szCs w:val="28"/>
          <w:bdr w:val="none" w:sz="0" w:space="0" w:color="auto" w:frame="1"/>
        </w:rPr>
        <w:t>2.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7</w:t>
      </w:r>
      <w:r w:rsidRPr="00DA5723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. Подготовка рекомендаций по проведению в епархиях </w:t>
      </w:r>
      <w:r w:rsidRPr="00DA5723">
        <w:rPr>
          <w:color w:val="000000"/>
          <w:sz w:val="28"/>
          <w:szCs w:val="28"/>
          <w:bdr w:val="none" w:sz="0" w:space="0" w:color="auto" w:frame="1"/>
        </w:rPr>
        <w:t>курсов и семинаров по ознакомлению педагогических кадров с изменениями в содер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>жании образования, новыми методическими разработками.</w:t>
      </w:r>
    </w:p>
    <w:p w:rsidR="002761CC" w:rsidRPr="00757675" w:rsidRDefault="002761CC" w:rsidP="002761CC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>
        <w:rPr>
          <w:rFonts w:eastAsia="Times New Roman"/>
          <w:color w:val="000000"/>
          <w:position w:val="0"/>
          <w:sz w:val="28"/>
          <w:szCs w:val="28"/>
          <w:lang w:eastAsia="ru-RU"/>
        </w:rPr>
        <w:t>2.8. Р</w:t>
      </w:r>
      <w:r w:rsidRPr="00757675">
        <w:rPr>
          <w:rFonts w:eastAsia="Times New Roman"/>
          <w:color w:val="000000"/>
          <w:position w:val="0"/>
          <w:sz w:val="28"/>
          <w:szCs w:val="28"/>
          <w:lang w:eastAsia="ru-RU"/>
        </w:rPr>
        <w:t>азработка учебных, научно-методиче</w:t>
      </w:r>
      <w:r>
        <w:rPr>
          <w:rFonts w:eastAsia="Times New Roman"/>
          <w:color w:val="000000"/>
          <w:position w:val="0"/>
          <w:sz w:val="28"/>
          <w:szCs w:val="28"/>
          <w:lang w:eastAsia="ru-RU"/>
        </w:rPr>
        <w:t>ских и дидактических мате</w:t>
      </w:r>
      <w:r>
        <w:rPr>
          <w:rFonts w:eastAsia="Times New Roman"/>
          <w:color w:val="000000"/>
          <w:position w:val="0"/>
          <w:sz w:val="28"/>
          <w:szCs w:val="28"/>
          <w:lang w:eastAsia="ru-RU"/>
        </w:rPr>
        <w:softHyphen/>
        <w:t>риалов.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2.9. </w:t>
      </w:r>
      <w:r w:rsidRPr="00DA5723">
        <w:rPr>
          <w:color w:val="000000"/>
          <w:sz w:val="28"/>
          <w:szCs w:val="28"/>
          <w:bdr w:val="none" w:sz="0" w:space="0" w:color="auto" w:frame="1"/>
        </w:rPr>
        <w:t>Участие в планировании инновационной, исследовательской и опытно-экспериментальной работы в учреждениях образования Республики Беларусь.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2.10. </w:t>
      </w:r>
      <w:r w:rsidRPr="00DA5723">
        <w:rPr>
          <w:color w:val="000000"/>
          <w:sz w:val="28"/>
          <w:szCs w:val="28"/>
          <w:bdr w:val="none" w:sz="0" w:space="0" w:color="auto" w:frame="1"/>
        </w:rPr>
        <w:t>Изучение хода реализации инновационных программ в воскресных школах, в общеобразовательных учреждениях, результатов опытно-экспери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>ментальной работы и подготовка рекомендаций по их внедрению в практику.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572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11</w:t>
      </w:r>
      <w:r w:rsidRPr="00DA5723">
        <w:rPr>
          <w:color w:val="000000"/>
          <w:sz w:val="28"/>
          <w:szCs w:val="28"/>
        </w:rPr>
        <w:t>. Осуществление экспертной оце</w:t>
      </w:r>
      <w:r w:rsidR="00D57CEF">
        <w:rPr>
          <w:color w:val="000000"/>
          <w:sz w:val="28"/>
          <w:szCs w:val="28"/>
        </w:rPr>
        <w:t xml:space="preserve">нки предлагаемых для внедрения </w:t>
      </w:r>
      <w:r w:rsidRPr="00DA5723">
        <w:rPr>
          <w:color w:val="000000"/>
          <w:sz w:val="28"/>
          <w:szCs w:val="28"/>
        </w:rPr>
        <w:t>программ, учебно-методической литературы, пособий и дидактических матери</w:t>
      </w:r>
      <w:r w:rsidR="00D57CEF">
        <w:rPr>
          <w:color w:val="000000"/>
          <w:sz w:val="28"/>
          <w:szCs w:val="28"/>
        </w:rPr>
        <w:t>алов и подготовка рекомендаций</w:t>
      </w:r>
      <w:r w:rsidRPr="00DA5723">
        <w:rPr>
          <w:color w:val="000000"/>
          <w:sz w:val="28"/>
          <w:szCs w:val="28"/>
        </w:rPr>
        <w:t xml:space="preserve"> по их допуску в образовательный процесс. 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572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12</w:t>
      </w:r>
      <w:r w:rsidRPr="00DA5723">
        <w:rPr>
          <w:color w:val="000000"/>
          <w:sz w:val="28"/>
          <w:szCs w:val="28"/>
        </w:rPr>
        <w:t>. Оказание организационной и методической помощи при проведении экспериментальной работы, внедрении педагогических инноваций, оценка результативности их проведения.</w:t>
      </w:r>
    </w:p>
    <w:p w:rsidR="002761CC" w:rsidRDefault="002761CC" w:rsidP="002761CC">
      <w:r>
        <w:t>2.13. Участие в подготовке предложений для придания грифа Министерства образования для лучших методических разработок</w:t>
      </w:r>
      <w:r w:rsidRPr="00FF7E49">
        <w:t xml:space="preserve"> </w:t>
      </w:r>
      <w:r w:rsidRPr="0037595B">
        <w:t xml:space="preserve">по духовно-нравственному просвещению и воспитанию </w:t>
      </w:r>
      <w:r>
        <w:t>обучающихся;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2.14. </w:t>
      </w:r>
      <w:r w:rsidRPr="00DA5723">
        <w:rPr>
          <w:color w:val="000000"/>
          <w:sz w:val="28"/>
          <w:szCs w:val="28"/>
          <w:bdr w:val="none" w:sz="0" w:space="0" w:color="auto" w:frame="1"/>
        </w:rPr>
        <w:t>Организация помощи педагогическим кадрам в освоении новых методических материалов.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518F">
        <w:rPr>
          <w:rStyle w:val="a4"/>
          <w:b w:val="0"/>
          <w:color w:val="000000"/>
          <w:sz w:val="28"/>
          <w:szCs w:val="28"/>
        </w:rPr>
        <w:t>2.15.</w:t>
      </w:r>
      <w:r w:rsidRPr="00DA5723">
        <w:rPr>
          <w:rStyle w:val="a4"/>
          <w:color w:val="000000"/>
          <w:sz w:val="28"/>
          <w:szCs w:val="28"/>
        </w:rPr>
        <w:t xml:space="preserve"> </w:t>
      </w:r>
      <w:r w:rsidRPr="00DA5723">
        <w:rPr>
          <w:rStyle w:val="apple-converted-space"/>
          <w:color w:val="000000"/>
          <w:sz w:val="28"/>
          <w:szCs w:val="28"/>
          <w:bdr w:val="none" w:sz="0" w:space="0" w:color="auto" w:frame="1"/>
        </w:rPr>
        <w:t>Изучение потребности</w:t>
      </w:r>
      <w:r w:rsidRPr="00DA5723">
        <w:rPr>
          <w:rStyle w:val="a4"/>
          <w:color w:val="000000"/>
          <w:sz w:val="28"/>
          <w:szCs w:val="28"/>
        </w:rPr>
        <w:t xml:space="preserve"> </w:t>
      </w:r>
      <w:r w:rsidRPr="0042518F">
        <w:rPr>
          <w:rStyle w:val="a4"/>
          <w:b w:val="0"/>
          <w:color w:val="000000"/>
          <w:sz w:val="28"/>
          <w:szCs w:val="28"/>
        </w:rPr>
        <w:t>и подготовка</w:t>
      </w:r>
      <w:r w:rsidRPr="00DA5723">
        <w:rPr>
          <w:rStyle w:val="a4"/>
          <w:color w:val="000000"/>
          <w:sz w:val="28"/>
          <w:szCs w:val="28"/>
        </w:rPr>
        <w:t xml:space="preserve"> </w:t>
      </w:r>
      <w:r w:rsidRPr="00DA5723">
        <w:rPr>
          <w:color w:val="000000"/>
          <w:sz w:val="28"/>
          <w:szCs w:val="28"/>
        </w:rPr>
        <w:t xml:space="preserve">предложений по организации повышения квалификации руководителей и </w:t>
      </w:r>
      <w:r>
        <w:rPr>
          <w:color w:val="000000"/>
          <w:sz w:val="28"/>
          <w:szCs w:val="28"/>
        </w:rPr>
        <w:t>преподавателей системы</w:t>
      </w:r>
      <w:r w:rsidRPr="000B2DE9">
        <w:rPr>
          <w:color w:val="000000"/>
          <w:sz w:val="28"/>
          <w:szCs w:val="28"/>
        </w:rPr>
        <w:t xml:space="preserve"> </w:t>
      </w:r>
      <w:r w:rsidR="0042518F">
        <w:rPr>
          <w:color w:val="000000"/>
          <w:sz w:val="28"/>
          <w:szCs w:val="28"/>
        </w:rPr>
        <w:t xml:space="preserve">начального </w:t>
      </w:r>
      <w:r>
        <w:rPr>
          <w:color w:val="000000"/>
          <w:sz w:val="28"/>
          <w:szCs w:val="28"/>
        </w:rPr>
        <w:t>религиозного образования и воспитания</w:t>
      </w:r>
      <w:r w:rsidRPr="00DA5723">
        <w:rPr>
          <w:color w:val="000000"/>
          <w:sz w:val="28"/>
          <w:szCs w:val="28"/>
        </w:rPr>
        <w:t>, учреждений образования</w:t>
      </w:r>
      <w:r w:rsidRPr="00DA5723">
        <w:rPr>
          <w:color w:val="000000"/>
          <w:sz w:val="28"/>
          <w:szCs w:val="28"/>
          <w:bdr w:val="none" w:sz="0" w:space="0" w:color="auto" w:frame="1"/>
        </w:rPr>
        <w:t>; координация этой работы с институтами повышения квалифи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>кации и профессиональной переподготовки работников образования.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2.16</w:t>
      </w:r>
      <w:r w:rsidRPr="00DA5723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DA5723">
        <w:rPr>
          <w:color w:val="000000"/>
          <w:sz w:val="28"/>
          <w:szCs w:val="28"/>
          <w:bdr w:val="none" w:sz="0" w:space="0" w:color="auto" w:frame="1"/>
        </w:rPr>
        <w:t>Изучение эффективности работы по повышению квалификации учителей, воспитателей, руководителей школ, внешкольных и дошкольных учреждений по факультативам и программам духовно-нравственного воспитания и подготовка предложений по их совершенствованию.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518F">
        <w:rPr>
          <w:rStyle w:val="a4"/>
          <w:b w:val="0"/>
          <w:color w:val="000000"/>
          <w:sz w:val="28"/>
          <w:szCs w:val="28"/>
        </w:rPr>
        <w:t>2.17. Организация и проведение</w:t>
      </w:r>
      <w:r w:rsidRPr="00DA5723">
        <w:rPr>
          <w:rStyle w:val="a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смотров учреждений начального религиозного образования и воспитания </w:t>
      </w:r>
      <w:r w:rsidRPr="00DA5723">
        <w:rPr>
          <w:color w:val="000000"/>
          <w:sz w:val="28"/>
          <w:szCs w:val="28"/>
        </w:rPr>
        <w:t>и учреждений образования, кабинетов, конкурсов профессионального мастерства педагогов, программ, учебно-методического обеспечения и др.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 Р</w:t>
      </w:r>
      <w:r w:rsidRPr="00757675">
        <w:rPr>
          <w:color w:val="000000"/>
          <w:sz w:val="28"/>
          <w:szCs w:val="28"/>
        </w:rPr>
        <w:t>азработка положений о проведении конкурсов</w:t>
      </w:r>
      <w:r w:rsidRPr="00DA5723">
        <w:rPr>
          <w:color w:val="000000"/>
          <w:sz w:val="28"/>
          <w:szCs w:val="28"/>
        </w:rPr>
        <w:t>.</w:t>
      </w:r>
    </w:p>
    <w:p w:rsidR="002761CC" w:rsidRDefault="002761CC" w:rsidP="002761CC">
      <w:pPr>
        <w:spacing w:before="100" w:beforeAutospacing="1" w:after="100" w:afterAutospacing="1"/>
        <w:ind w:left="360" w:firstLine="0"/>
        <w:jc w:val="left"/>
        <w:rPr>
          <w:rFonts w:eastAsia="Times New Roman"/>
          <w:position w:val="0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</w:rPr>
        <w:t>2.18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 xml:space="preserve">Изучение потребностей и подготовка 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предложений </w:t>
      </w:r>
      <w:r>
        <w:rPr>
          <w:color w:val="000000"/>
          <w:sz w:val="28"/>
          <w:szCs w:val="28"/>
          <w:bdr w:val="none" w:sz="0" w:space="0" w:color="auto" w:frame="1"/>
        </w:rPr>
        <w:t>по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приобретени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ю или изданию </w:t>
      </w:r>
      <w:r w:rsidRPr="00DA5723">
        <w:rPr>
          <w:color w:val="000000"/>
          <w:sz w:val="28"/>
          <w:szCs w:val="28"/>
        </w:rPr>
        <w:t xml:space="preserve">учебной и учебно-методической литературы, дидактических </w:t>
      </w:r>
      <w:r w:rsidRPr="00DA5723">
        <w:rPr>
          <w:color w:val="000000"/>
          <w:sz w:val="28"/>
          <w:szCs w:val="28"/>
        </w:rPr>
        <w:lastRenderedPageBreak/>
        <w:t>материалов.</w:t>
      </w:r>
      <w:r w:rsidRPr="00EC3C89">
        <w:rPr>
          <w:rFonts w:eastAsia="Times New Roman"/>
          <w:position w:val="0"/>
          <w:sz w:val="24"/>
          <w:szCs w:val="24"/>
          <w:lang w:eastAsia="ru-RU"/>
        </w:rPr>
        <w:t xml:space="preserve"> </w:t>
      </w:r>
      <w:r>
        <w:rPr>
          <w:rFonts w:eastAsia="Times New Roman"/>
          <w:position w:val="0"/>
          <w:sz w:val="28"/>
          <w:szCs w:val="28"/>
          <w:lang w:eastAsia="ru-RU"/>
        </w:rPr>
        <w:t xml:space="preserve">Формирование и поддержание </w:t>
      </w:r>
      <w:r w:rsidRPr="002B2A12">
        <w:rPr>
          <w:rFonts w:eastAsia="Times New Roman"/>
          <w:position w:val="0"/>
          <w:sz w:val="28"/>
          <w:szCs w:val="28"/>
          <w:lang w:eastAsia="ru-RU"/>
        </w:rPr>
        <w:t>фонда учебной и методической литературы, образовательных материалов по религи</w:t>
      </w:r>
      <w:r w:rsidR="0042518F">
        <w:rPr>
          <w:rFonts w:eastAsia="Times New Roman"/>
          <w:position w:val="0"/>
          <w:sz w:val="28"/>
          <w:szCs w:val="28"/>
          <w:lang w:eastAsia="ru-RU"/>
        </w:rPr>
        <w:t xml:space="preserve">озному образованию Белорусской </w:t>
      </w:r>
      <w:r w:rsidRPr="002B2A12">
        <w:rPr>
          <w:rFonts w:eastAsia="Times New Roman"/>
          <w:position w:val="0"/>
          <w:sz w:val="28"/>
          <w:szCs w:val="28"/>
          <w:lang w:eastAsia="ru-RU"/>
        </w:rPr>
        <w:t>Православной Церкви.</w:t>
      </w:r>
    </w:p>
    <w:p w:rsidR="002761CC" w:rsidRPr="00757675" w:rsidRDefault="002761CC" w:rsidP="002761CC">
      <w:pPr>
        <w:spacing w:before="100" w:beforeAutospacing="1" w:after="100" w:afterAutospacing="1"/>
        <w:ind w:left="360" w:firstLine="0"/>
        <w:jc w:val="left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 w:rsidRPr="00DA5723">
        <w:rPr>
          <w:rFonts w:eastAsia="Times New Roman"/>
          <w:color w:val="000000"/>
          <w:position w:val="0"/>
          <w:sz w:val="28"/>
          <w:szCs w:val="28"/>
          <w:lang w:eastAsia="ru-RU"/>
        </w:rPr>
        <w:t>2.</w:t>
      </w:r>
      <w:r>
        <w:rPr>
          <w:rFonts w:eastAsia="Times New Roman"/>
          <w:color w:val="000000"/>
          <w:position w:val="0"/>
          <w:sz w:val="28"/>
          <w:szCs w:val="28"/>
          <w:lang w:eastAsia="ru-RU"/>
        </w:rPr>
        <w:t>19</w:t>
      </w:r>
      <w:r w:rsidRPr="00DA5723">
        <w:rPr>
          <w:rFonts w:eastAsia="Times New Roman"/>
          <w:color w:val="000000"/>
          <w:position w:val="0"/>
          <w:sz w:val="28"/>
          <w:szCs w:val="28"/>
          <w:lang w:eastAsia="ru-RU"/>
        </w:rPr>
        <w:t>.</w:t>
      </w:r>
      <w:r w:rsidR="0042518F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Орган</w:t>
      </w:r>
      <w:r w:rsidRPr="00DA5723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изация внедрения </w:t>
      </w:r>
      <w:r w:rsidRPr="00757675">
        <w:rPr>
          <w:rFonts w:eastAsia="Times New Roman"/>
          <w:color w:val="000000"/>
          <w:position w:val="0"/>
          <w:sz w:val="28"/>
          <w:szCs w:val="28"/>
          <w:lang w:eastAsia="ru-RU"/>
        </w:rPr>
        <w:t>в учебный процесс современных учебно-методических и дидактических материалов и программного обеспечения занятий, информационно-библиотечных систем.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2.20. </w:t>
      </w:r>
      <w:r w:rsidRPr="00DA5723">
        <w:rPr>
          <w:color w:val="000000"/>
          <w:sz w:val="28"/>
          <w:szCs w:val="28"/>
        </w:rPr>
        <w:t>Привлечение к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 сотрудничеству</w:t>
      </w:r>
      <w:r>
        <w:rPr>
          <w:color w:val="000000"/>
          <w:sz w:val="28"/>
          <w:szCs w:val="28"/>
          <w:bdr w:val="none" w:sz="0" w:space="0" w:color="auto" w:frame="1"/>
        </w:rPr>
        <w:t xml:space="preserve"> ученых, методистов,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 руководителей школ и других работников образования</w:t>
      </w:r>
      <w:r w:rsidR="0042518F">
        <w:rPr>
          <w:color w:val="000000"/>
          <w:sz w:val="28"/>
          <w:szCs w:val="28"/>
          <w:bdr w:val="none" w:sz="0" w:space="0" w:color="auto" w:frame="1"/>
        </w:rPr>
        <w:t>,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ветеранов педагогического труда, учителей-методистов, общественных активистов.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2.21</w:t>
      </w:r>
      <w:r w:rsidRPr="00DA5723">
        <w:rPr>
          <w:bCs/>
          <w:sz w:val="28"/>
          <w:szCs w:val="28"/>
          <w:bdr w:val="none" w:sz="0" w:space="0" w:color="auto" w:frame="1"/>
        </w:rPr>
        <w:t xml:space="preserve">. </w:t>
      </w:r>
      <w:r w:rsidRPr="00DA5723">
        <w:rPr>
          <w:sz w:val="28"/>
          <w:szCs w:val="28"/>
          <w:bdr w:val="none" w:sz="0" w:space="0" w:color="auto" w:frame="1"/>
        </w:rPr>
        <w:t>Информационное сопровождение методической работы. Создание</w:t>
      </w:r>
      <w:r w:rsidRPr="00DA5723">
        <w:rPr>
          <w:rStyle w:val="apple-converted-space"/>
          <w:color w:val="000000"/>
          <w:sz w:val="28"/>
          <w:szCs w:val="28"/>
        </w:rPr>
        <w:t xml:space="preserve"> на печатных и электронных носителях банков данных: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DA5723">
        <w:rPr>
          <w:rStyle w:val="apple-converted-space"/>
          <w:color w:val="000000"/>
          <w:sz w:val="28"/>
          <w:szCs w:val="28"/>
        </w:rPr>
        <w:t>педагогических</w:t>
      </w:r>
      <w:proofErr w:type="gramEnd"/>
      <w:r w:rsidRPr="00DA5723">
        <w:rPr>
          <w:rStyle w:val="apple-converted-space"/>
          <w:color w:val="000000"/>
          <w:sz w:val="28"/>
          <w:szCs w:val="28"/>
        </w:rPr>
        <w:t xml:space="preserve"> кадров;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DA5723">
        <w:rPr>
          <w:color w:val="000000"/>
          <w:sz w:val="28"/>
          <w:szCs w:val="28"/>
          <w:bdr w:val="none" w:sz="0" w:space="0" w:color="auto" w:frame="1"/>
        </w:rPr>
        <w:t>эффективного</w:t>
      </w:r>
      <w:proofErr w:type="gramEnd"/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педагогического опыта</w:t>
      </w:r>
      <w:r w:rsidRPr="00DA5723">
        <w:rPr>
          <w:rStyle w:val="apple-converted-space"/>
          <w:color w:val="000000"/>
          <w:sz w:val="28"/>
          <w:szCs w:val="28"/>
        </w:rPr>
        <w:t>;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DA5723">
        <w:rPr>
          <w:rStyle w:val="apple-converted-space"/>
          <w:color w:val="000000"/>
          <w:sz w:val="28"/>
          <w:szCs w:val="28"/>
        </w:rPr>
        <w:t>программного</w:t>
      </w:r>
      <w:proofErr w:type="gramEnd"/>
      <w:r w:rsidRPr="00DA5723">
        <w:rPr>
          <w:rStyle w:val="apple-converted-space"/>
          <w:color w:val="000000"/>
          <w:sz w:val="28"/>
          <w:szCs w:val="28"/>
        </w:rPr>
        <w:t xml:space="preserve"> обеспечения и учебно-методической литературы;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DA5723">
        <w:rPr>
          <w:rStyle w:val="apple-converted-space"/>
          <w:color w:val="000000"/>
          <w:sz w:val="28"/>
          <w:szCs w:val="28"/>
        </w:rPr>
        <w:t>пособий</w:t>
      </w:r>
      <w:proofErr w:type="gramEnd"/>
      <w:r w:rsidRPr="00DA5723">
        <w:rPr>
          <w:rStyle w:val="apple-converted-space"/>
          <w:color w:val="000000"/>
          <w:sz w:val="28"/>
          <w:szCs w:val="28"/>
        </w:rPr>
        <w:t xml:space="preserve"> и дидактических материалов;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DA5723">
        <w:rPr>
          <w:rStyle w:val="apple-converted-space"/>
          <w:color w:val="000000"/>
          <w:sz w:val="28"/>
          <w:szCs w:val="28"/>
        </w:rPr>
        <w:t>педагогических</w:t>
      </w:r>
      <w:proofErr w:type="gramEnd"/>
      <w:r w:rsidRPr="00DA5723">
        <w:rPr>
          <w:rStyle w:val="apple-converted-space"/>
          <w:color w:val="000000"/>
          <w:sz w:val="28"/>
          <w:szCs w:val="28"/>
        </w:rPr>
        <w:t xml:space="preserve"> инноваций и др.</w:t>
      </w:r>
    </w:p>
    <w:p w:rsidR="002761CC" w:rsidRDefault="002761CC" w:rsidP="002761CC">
      <w:r>
        <w:t xml:space="preserve">2.22. Участие в подготовке и методическом обеспечении проведения республиканских чтений, конференций, семинаров Белорусской Православной Церкви по вопросам </w:t>
      </w:r>
      <w:r w:rsidR="0042518F">
        <w:t>образования, в том числе участия</w:t>
      </w:r>
      <w:r>
        <w:t xml:space="preserve"> в подготовке выставок учебно-методической литературы и методических материалов.</w:t>
      </w:r>
    </w:p>
    <w:p w:rsidR="002761CC" w:rsidRDefault="0042518F" w:rsidP="002761CC">
      <w:r>
        <w:t>2.22. Адаптация</w:t>
      </w:r>
      <w:r w:rsidR="002761CC">
        <w:t xml:space="preserve"> к белор</w:t>
      </w:r>
      <w:r>
        <w:t>усским реалиям и распространение</w:t>
      </w:r>
      <w:r w:rsidR="002761CC">
        <w:t xml:space="preserve"> лучшего российского опыта в области </w:t>
      </w:r>
      <w:proofErr w:type="spellStart"/>
      <w:r w:rsidR="002761CC">
        <w:t>катехизации</w:t>
      </w:r>
      <w:proofErr w:type="spellEnd"/>
      <w:r w:rsidR="002761CC">
        <w:t xml:space="preserve"> и </w:t>
      </w:r>
      <w:proofErr w:type="spellStart"/>
      <w:r w:rsidR="002761CC">
        <w:t>православно</w:t>
      </w:r>
      <w:proofErr w:type="spellEnd"/>
      <w:r w:rsidR="002761CC">
        <w:t xml:space="preserve"> ориентированного обучения и воспитания.</w:t>
      </w:r>
    </w:p>
    <w:p w:rsidR="002761CC" w:rsidRPr="00757675" w:rsidRDefault="002761CC" w:rsidP="002761CC">
      <w:pPr>
        <w:shd w:val="clear" w:color="auto" w:fill="FFFFFF"/>
        <w:rPr>
          <w:rFonts w:eastAsia="Times New Roman"/>
          <w:color w:val="000000"/>
          <w:position w:val="0"/>
          <w:sz w:val="28"/>
          <w:szCs w:val="28"/>
          <w:lang w:eastAsia="ru-RU"/>
        </w:rPr>
      </w:pPr>
      <w:r>
        <w:rPr>
          <w:rFonts w:eastAsia="Times New Roman"/>
          <w:color w:val="000000"/>
          <w:position w:val="0"/>
          <w:sz w:val="28"/>
          <w:szCs w:val="28"/>
          <w:lang w:eastAsia="ru-RU"/>
        </w:rPr>
        <w:t>2.23. О</w:t>
      </w:r>
      <w:r w:rsidRPr="00757675"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рганизация взаимодействия с </w:t>
      </w:r>
      <w:r>
        <w:rPr>
          <w:rFonts w:eastAsia="Times New Roman"/>
          <w:color w:val="000000"/>
          <w:position w:val="0"/>
          <w:sz w:val="28"/>
          <w:szCs w:val="28"/>
          <w:lang w:eastAsia="ru-RU"/>
        </w:rPr>
        <w:t>другими методическими структу</w:t>
      </w:r>
      <w:r>
        <w:rPr>
          <w:rFonts w:eastAsia="Times New Roman"/>
          <w:color w:val="000000"/>
          <w:position w:val="0"/>
          <w:sz w:val="28"/>
          <w:szCs w:val="28"/>
          <w:lang w:eastAsia="ru-RU"/>
        </w:rPr>
        <w:softHyphen/>
        <w:t xml:space="preserve">рами, </w:t>
      </w:r>
      <w:r w:rsidRPr="00757675">
        <w:rPr>
          <w:rFonts w:eastAsia="Times New Roman"/>
          <w:color w:val="000000"/>
          <w:position w:val="0"/>
          <w:sz w:val="28"/>
          <w:szCs w:val="28"/>
          <w:lang w:eastAsia="ru-RU"/>
        </w:rPr>
        <w:t>учебными заведениями, научно-исследовательскими учреждениями с целью обмена опытом и передовыми технологиями в области образования</w:t>
      </w:r>
      <w:r>
        <w:rPr>
          <w:rFonts w:eastAsia="Times New Roman"/>
          <w:color w:val="000000"/>
          <w:position w:val="0"/>
          <w:sz w:val="28"/>
          <w:szCs w:val="28"/>
          <w:lang w:eastAsia="ru-RU"/>
        </w:rPr>
        <w:t xml:space="preserve"> и духовно-нравственного воспитания.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DA5723">
        <w:rPr>
          <w:b/>
          <w:color w:val="000000"/>
          <w:sz w:val="28"/>
          <w:szCs w:val="28"/>
          <w:bdr w:val="none" w:sz="0" w:space="0" w:color="auto" w:frame="1"/>
        </w:rPr>
        <w:t xml:space="preserve">3. Организация работы методического кабинета 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3.1. </w:t>
      </w:r>
      <w:r w:rsidRPr="00DA5723">
        <w:rPr>
          <w:color w:val="000000"/>
          <w:sz w:val="28"/>
          <w:szCs w:val="28"/>
          <w:bdr w:val="none" w:sz="0" w:space="0" w:color="auto" w:frame="1"/>
        </w:rPr>
        <w:t>Общее руководство деятельностью методического кабинета, устано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>вление структуры и штатного расписания, осуществление подбора и рас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>становку кадров, определение должностных обязанностей работников осу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ществляет Председатель Синодального отдела религиозного образования и </w:t>
      </w:r>
      <w:proofErr w:type="spellStart"/>
      <w:r w:rsidRPr="00DA5723">
        <w:rPr>
          <w:color w:val="000000"/>
          <w:sz w:val="28"/>
          <w:szCs w:val="28"/>
          <w:bdr w:val="none" w:sz="0" w:space="0" w:color="auto" w:frame="1"/>
        </w:rPr>
        <w:t>катехизации</w:t>
      </w:r>
      <w:proofErr w:type="spellEnd"/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Белорусской Православной Церкви.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3.2. </w:t>
      </w:r>
      <w:r w:rsidRPr="00DA5723">
        <w:rPr>
          <w:color w:val="000000"/>
          <w:sz w:val="28"/>
          <w:szCs w:val="28"/>
          <w:bdr w:val="none" w:sz="0" w:space="0" w:color="auto" w:frame="1"/>
        </w:rPr>
        <w:t>Непосредственное руководство и контроль деятельност</w:t>
      </w:r>
      <w:r>
        <w:rPr>
          <w:color w:val="000000"/>
          <w:sz w:val="28"/>
          <w:szCs w:val="28"/>
          <w:bdr w:val="none" w:sz="0" w:space="0" w:color="auto" w:frame="1"/>
        </w:rPr>
        <w:t>и методи</w:t>
      </w:r>
      <w:r>
        <w:rPr>
          <w:color w:val="000000"/>
          <w:sz w:val="28"/>
          <w:szCs w:val="28"/>
          <w:bdr w:val="none" w:sz="0" w:space="0" w:color="auto" w:frame="1"/>
        </w:rPr>
        <w:softHyphen/>
        <w:t xml:space="preserve">ческого кабинета 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осуществляет секретарь Синодального отдела религиозного образования и </w:t>
      </w:r>
      <w:proofErr w:type="spellStart"/>
      <w:r w:rsidRPr="00DA5723">
        <w:rPr>
          <w:color w:val="000000"/>
          <w:sz w:val="28"/>
          <w:szCs w:val="28"/>
          <w:bdr w:val="none" w:sz="0" w:space="0" w:color="auto" w:frame="1"/>
        </w:rPr>
        <w:t>катехизации</w:t>
      </w:r>
      <w:proofErr w:type="spellEnd"/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Белорусской Православной Церкви.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3.3. </w:t>
      </w:r>
      <w:r w:rsidRPr="00DA5723">
        <w:rPr>
          <w:color w:val="000000"/>
          <w:sz w:val="28"/>
          <w:szCs w:val="28"/>
          <w:bdr w:val="none" w:sz="0" w:space="0" w:color="auto" w:frame="1"/>
        </w:rPr>
        <w:t>Структура и штаты методического кабинета формируются исходя из целей и задач, основных направлений деятельности. На началь</w:t>
      </w:r>
      <w:r>
        <w:rPr>
          <w:color w:val="000000"/>
          <w:sz w:val="28"/>
          <w:szCs w:val="28"/>
          <w:bdr w:val="none" w:sz="0" w:space="0" w:color="auto" w:frame="1"/>
        </w:rPr>
        <w:t xml:space="preserve">ном этапе 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штат методического кабинета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состоит  из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двух методистов, отвечающих за </w:t>
      </w:r>
      <w:r w:rsidRPr="00DA5723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проведение методической работы в системе религиозного образования и </w:t>
      </w:r>
      <w:proofErr w:type="spellStart"/>
      <w:r w:rsidRPr="00DA5723">
        <w:rPr>
          <w:color w:val="000000"/>
          <w:sz w:val="28"/>
          <w:szCs w:val="28"/>
          <w:bdr w:val="none" w:sz="0" w:space="0" w:color="auto" w:frame="1"/>
        </w:rPr>
        <w:t>катехизации</w:t>
      </w:r>
      <w:proofErr w:type="spellEnd"/>
      <w:r w:rsidRPr="00DA5723">
        <w:rPr>
          <w:color w:val="000000"/>
          <w:sz w:val="28"/>
          <w:szCs w:val="28"/>
          <w:bdr w:val="none" w:sz="0" w:space="0" w:color="auto" w:frame="1"/>
        </w:rPr>
        <w:t xml:space="preserve"> (1 шт. единица) и оказание методической поддержки в реализации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православно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ориентированного образования, </w:t>
      </w:r>
      <w:r w:rsidRPr="00DA5723">
        <w:rPr>
          <w:color w:val="000000"/>
          <w:sz w:val="28"/>
          <w:szCs w:val="28"/>
          <w:bdr w:val="none" w:sz="0" w:space="0" w:color="auto" w:frame="1"/>
        </w:rPr>
        <w:t>факультативов и программ духовно-нравственного воспитания в учреждениях образования Республики Беларусь</w:t>
      </w:r>
      <w:r w:rsidR="0042518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A5723">
        <w:rPr>
          <w:color w:val="000000"/>
          <w:sz w:val="28"/>
          <w:szCs w:val="28"/>
          <w:bdr w:val="none" w:sz="0" w:space="0" w:color="auto" w:frame="1"/>
        </w:rPr>
        <w:t>(1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2518F">
        <w:rPr>
          <w:color w:val="000000"/>
          <w:sz w:val="28"/>
          <w:szCs w:val="28"/>
          <w:bdr w:val="none" w:sz="0" w:space="0" w:color="auto" w:frame="1"/>
        </w:rPr>
        <w:t>ш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т. единица). 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3.4. </w:t>
      </w:r>
      <w:r w:rsidRPr="00DA5723">
        <w:rPr>
          <w:sz w:val="28"/>
          <w:szCs w:val="28"/>
          <w:bdr w:val="none" w:sz="0" w:space="0" w:color="auto" w:frame="1"/>
        </w:rPr>
        <w:t xml:space="preserve">При методическом кабинете создается библиотека, которая обслуживает педагогов актуальной </w:t>
      </w:r>
      <w:r>
        <w:rPr>
          <w:sz w:val="28"/>
          <w:szCs w:val="28"/>
          <w:bdr w:val="none" w:sz="0" w:space="0" w:color="auto" w:frame="1"/>
        </w:rPr>
        <w:t>научно-</w:t>
      </w:r>
      <w:r w:rsidRPr="00DA5723">
        <w:rPr>
          <w:sz w:val="28"/>
          <w:szCs w:val="28"/>
          <w:bdr w:val="none" w:sz="0" w:space="0" w:color="auto" w:frame="1"/>
        </w:rPr>
        <w:t>педагогической и методической литературой, организует книжные выставки и библиотеки-передвижки.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3.5. </w:t>
      </w:r>
      <w:r w:rsidRPr="00DA5723">
        <w:rPr>
          <w:sz w:val="28"/>
          <w:szCs w:val="28"/>
          <w:bdr w:val="none" w:sz="0" w:space="0" w:color="auto" w:frame="1"/>
        </w:rPr>
        <w:t xml:space="preserve">Методический кабинет активно взаимодействует с сайтом 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Синодального отдела религиозного образования и </w:t>
      </w:r>
      <w:proofErr w:type="spellStart"/>
      <w:r w:rsidRPr="00DA5723">
        <w:rPr>
          <w:color w:val="000000"/>
          <w:sz w:val="28"/>
          <w:szCs w:val="28"/>
          <w:bdr w:val="none" w:sz="0" w:space="0" w:color="auto" w:frame="1"/>
        </w:rPr>
        <w:t>катехизации</w:t>
      </w:r>
      <w:proofErr w:type="spellEnd"/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Белорусской Православной Церкви, на страницах которого размещаются актуальные материалы по вопросам методического обеспечения, а также </w:t>
      </w:r>
      <w:r w:rsidRPr="00DA5723">
        <w:rPr>
          <w:rStyle w:val="apple-converted-space"/>
          <w:color w:val="000000"/>
          <w:sz w:val="28"/>
          <w:szCs w:val="28"/>
        </w:rPr>
        <w:t xml:space="preserve">банки данных педагогических кадров, 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эффективного педагогического опыта, </w:t>
      </w:r>
      <w:r w:rsidRPr="00DA5723">
        <w:rPr>
          <w:rStyle w:val="apple-converted-space"/>
          <w:color w:val="000000"/>
          <w:sz w:val="28"/>
          <w:szCs w:val="28"/>
        </w:rPr>
        <w:t>программного обеспечения и учебно-методической литературы, пособий и дидактических материалов, педаго</w:t>
      </w:r>
      <w:r>
        <w:rPr>
          <w:rStyle w:val="apple-converted-space"/>
          <w:color w:val="000000"/>
          <w:sz w:val="28"/>
          <w:szCs w:val="28"/>
        </w:rPr>
        <w:softHyphen/>
      </w:r>
      <w:r w:rsidRPr="00DA5723">
        <w:rPr>
          <w:rStyle w:val="apple-converted-space"/>
          <w:color w:val="000000"/>
          <w:sz w:val="28"/>
          <w:szCs w:val="28"/>
        </w:rPr>
        <w:t>гических инноваций и др.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3.6. 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При методическом кабинете на общественных началах создается экспертный совет, в состав которого входят секретарь Синодального отдела религиозного образования и </w:t>
      </w:r>
      <w:proofErr w:type="spellStart"/>
      <w:r w:rsidRPr="00DA5723">
        <w:rPr>
          <w:color w:val="000000"/>
          <w:sz w:val="28"/>
          <w:szCs w:val="28"/>
          <w:bdr w:val="none" w:sz="0" w:space="0" w:color="auto" w:frame="1"/>
        </w:rPr>
        <w:t>катехизации</w:t>
      </w:r>
      <w:proofErr w:type="spellEnd"/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Белорусской Православной Церкви, методисты кабинета, православные ученые, методисты, педагоги.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DA5723">
        <w:rPr>
          <w:color w:val="000000"/>
          <w:sz w:val="28"/>
          <w:szCs w:val="28"/>
        </w:rPr>
        <w:t>При необходимости создаются творческие группы и другие объеди</w:t>
      </w:r>
      <w:r>
        <w:rPr>
          <w:color w:val="000000"/>
          <w:sz w:val="28"/>
          <w:szCs w:val="28"/>
        </w:rPr>
        <w:softHyphen/>
      </w:r>
      <w:r w:rsidRPr="00DA5723">
        <w:rPr>
          <w:color w:val="000000"/>
          <w:sz w:val="28"/>
          <w:szCs w:val="28"/>
        </w:rPr>
        <w:t>нения, необходимые для реализации задач, связанных с совершенствованием методического обеспечения духовных школ и образовательного процесса в учреждениях образования.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 xml:space="preserve">3.8. </w:t>
      </w:r>
      <w:r w:rsidRPr="00DA5723">
        <w:rPr>
          <w:color w:val="000000"/>
          <w:sz w:val="28"/>
          <w:szCs w:val="28"/>
          <w:shd w:val="clear" w:color="auto" w:fill="FFFFFF"/>
        </w:rPr>
        <w:t xml:space="preserve">Работа </w:t>
      </w:r>
      <w:r w:rsidRPr="00DA5723">
        <w:rPr>
          <w:color w:val="000000"/>
          <w:sz w:val="28"/>
          <w:szCs w:val="28"/>
          <w:bdr w:val="none" w:sz="0" w:space="0" w:color="auto" w:frame="1"/>
        </w:rPr>
        <w:t>методического кабинета</w:t>
      </w:r>
      <w:r w:rsidRPr="00DA5723">
        <w:rPr>
          <w:color w:val="000000"/>
          <w:sz w:val="28"/>
          <w:szCs w:val="28"/>
          <w:shd w:val="clear" w:color="auto" w:fill="FFFFFF"/>
        </w:rPr>
        <w:t xml:space="preserve"> осуществляется на основе годового плана, 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утверждаемого Председателем Синодального отдела религиозного образования и </w:t>
      </w:r>
      <w:proofErr w:type="spellStart"/>
      <w:r w:rsidRPr="00DA5723">
        <w:rPr>
          <w:color w:val="000000"/>
          <w:sz w:val="28"/>
          <w:szCs w:val="28"/>
          <w:bdr w:val="none" w:sz="0" w:space="0" w:color="auto" w:frame="1"/>
        </w:rPr>
        <w:t>катехизации</w:t>
      </w:r>
      <w:proofErr w:type="spellEnd"/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Белорусской Православной Церкви.</w:t>
      </w:r>
    </w:p>
    <w:p w:rsidR="002761CC" w:rsidRPr="00DA5723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етодический кабинет 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ва раза в год отчитывается о проделанной работе на заседании Синодального отдела религиозного образования и </w:t>
      </w:r>
      <w:proofErr w:type="spellStart"/>
      <w:r w:rsidRPr="00DA5723">
        <w:rPr>
          <w:color w:val="000000"/>
          <w:sz w:val="28"/>
          <w:szCs w:val="28"/>
          <w:bdr w:val="none" w:sz="0" w:space="0" w:color="auto" w:frame="1"/>
        </w:rPr>
        <w:t>катехизации</w:t>
      </w:r>
      <w:proofErr w:type="spellEnd"/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Белорусской Православной Церкви. В ходе отчета рассматриваются ход реализации плана, вопросы и проблемы, связанные с содержанием всех направлений деятельности методического кабинета.</w:t>
      </w:r>
    </w:p>
    <w:p w:rsidR="002761CC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3.8 </w:t>
      </w:r>
      <w:r w:rsidRPr="00DA5723">
        <w:rPr>
          <w:color w:val="000000"/>
          <w:sz w:val="28"/>
          <w:szCs w:val="28"/>
          <w:bdr w:val="none" w:sz="0" w:space="0" w:color="auto" w:frame="1"/>
        </w:rPr>
        <w:t>Методический кабинет имеет помещения, необходимые для нор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мальной деятельности работников кабинета, оснащенные </w:t>
      </w:r>
      <w:r>
        <w:rPr>
          <w:color w:val="000000"/>
          <w:sz w:val="28"/>
          <w:szCs w:val="28"/>
          <w:bdr w:val="none" w:sz="0" w:space="0" w:color="auto" w:frame="1"/>
        </w:rPr>
        <w:t xml:space="preserve">связью, </w:t>
      </w:r>
      <w:r w:rsidRPr="00DA5723">
        <w:rPr>
          <w:color w:val="000000"/>
          <w:sz w:val="28"/>
          <w:szCs w:val="28"/>
          <w:bdr w:val="none" w:sz="0" w:space="0" w:color="auto" w:frame="1"/>
        </w:rPr>
        <w:t>современ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Pr="00DA5723">
        <w:rPr>
          <w:color w:val="000000"/>
          <w:sz w:val="28"/>
          <w:szCs w:val="28"/>
          <w:bdr w:val="none" w:sz="0" w:space="0" w:color="auto" w:frame="1"/>
        </w:rPr>
        <w:t>ными техническими средствами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DA5723">
        <w:rPr>
          <w:color w:val="000000"/>
          <w:sz w:val="28"/>
          <w:szCs w:val="28"/>
          <w:bdr w:val="none" w:sz="0" w:space="0" w:color="auto" w:frame="1"/>
        </w:rPr>
        <w:t>компьютер</w:t>
      </w:r>
      <w:r>
        <w:rPr>
          <w:color w:val="000000"/>
          <w:sz w:val="28"/>
          <w:szCs w:val="28"/>
          <w:bdr w:val="none" w:sz="0" w:space="0" w:color="auto" w:frame="1"/>
        </w:rPr>
        <w:t xml:space="preserve">ы, </w:t>
      </w:r>
      <w:r w:rsidRPr="009F518F">
        <w:rPr>
          <w:color w:val="000000"/>
          <w:sz w:val="28"/>
          <w:szCs w:val="28"/>
          <w:bdr w:val="none" w:sz="0" w:space="0" w:color="auto" w:frame="1"/>
        </w:rPr>
        <w:t>многофункциональное устрой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 w:rsidR="00C47E86">
        <w:rPr>
          <w:color w:val="000000"/>
          <w:sz w:val="28"/>
          <w:szCs w:val="28"/>
          <w:bdr w:val="none" w:sz="0" w:space="0" w:color="auto" w:frame="1"/>
        </w:rPr>
        <w:t xml:space="preserve">ство, проектор, экран </w:t>
      </w:r>
      <w:r w:rsidRPr="009F518F">
        <w:rPr>
          <w:color w:val="000000"/>
          <w:sz w:val="28"/>
          <w:szCs w:val="28"/>
          <w:bdr w:val="none" w:sz="0" w:space="0" w:color="auto" w:frame="1"/>
        </w:rPr>
        <w:t>и др.)</w:t>
      </w:r>
      <w:r w:rsidRPr="00DA5723">
        <w:rPr>
          <w:color w:val="000000"/>
          <w:sz w:val="28"/>
          <w:szCs w:val="28"/>
          <w:bdr w:val="none" w:sz="0" w:space="0" w:color="auto" w:frame="1"/>
        </w:rPr>
        <w:t>, позволяющие разместить библиотечный фонд, вы</w:t>
      </w:r>
      <w:bookmarkStart w:id="0" w:name="_GoBack"/>
      <w:bookmarkEnd w:id="0"/>
      <w:r w:rsidRPr="00DA5723">
        <w:rPr>
          <w:color w:val="000000"/>
          <w:sz w:val="28"/>
          <w:szCs w:val="28"/>
          <w:bdr w:val="none" w:sz="0" w:space="0" w:color="auto" w:frame="1"/>
        </w:rPr>
        <w:t>ставки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DA5723">
        <w:rPr>
          <w:color w:val="000000"/>
          <w:sz w:val="28"/>
          <w:szCs w:val="28"/>
          <w:bdr w:val="none" w:sz="0" w:space="0" w:color="auto" w:frame="1"/>
        </w:rPr>
        <w:t xml:space="preserve"> проводить различного рода совещания, семинары, консультации и т. д.</w:t>
      </w:r>
    </w:p>
    <w:p w:rsidR="002761CC" w:rsidRDefault="002761CC" w:rsidP="002761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55C1B" w:rsidRDefault="00255C1B"/>
    <w:sectPr w:rsidR="002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E0"/>
    <w:rsid w:val="00255C1B"/>
    <w:rsid w:val="002761CC"/>
    <w:rsid w:val="0042518F"/>
    <w:rsid w:val="009A7BE0"/>
    <w:rsid w:val="00C47E86"/>
    <w:rsid w:val="00CC28C1"/>
    <w:rsid w:val="00D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140D-1E17-46D4-A447-9004D46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CC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1CC"/>
    <w:pPr>
      <w:spacing w:before="100" w:beforeAutospacing="1" w:after="100" w:afterAutospacing="1"/>
      <w:ind w:firstLine="0"/>
      <w:jc w:val="left"/>
    </w:pPr>
    <w:rPr>
      <w:rFonts w:eastAsia="Times New Roman"/>
      <w:positio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1CC"/>
  </w:style>
  <w:style w:type="character" w:styleId="a4">
    <w:name w:val="Strong"/>
    <w:basedOn w:val="a0"/>
    <w:uiPriority w:val="22"/>
    <w:qFormat/>
    <w:rsid w:val="00276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2017-04-27T09:14:00Z</dcterms:created>
  <dcterms:modified xsi:type="dcterms:W3CDTF">2017-04-27T09:44:00Z</dcterms:modified>
</cp:coreProperties>
</file>