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5C8A" w14:textId="689FD1B8" w:rsidR="002F041C" w:rsidRPr="002F041C" w:rsidRDefault="002F041C" w:rsidP="00C076E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2F041C">
        <w:rPr>
          <w:rFonts w:ascii="Georgia" w:eastAsia="Times New Roman" w:hAnsi="Georgia" w:cs="Times New Roman"/>
          <w:b/>
          <w:sz w:val="28"/>
          <w:szCs w:val="28"/>
          <w:lang w:eastAsia="ru-RU"/>
        </w:rPr>
        <w:t>О красоте настоящей и ложной</w:t>
      </w:r>
    </w:p>
    <w:p w14:paraId="51185B25" w14:textId="6C253168" w:rsidR="00C076EA" w:rsidRPr="00C076EA" w:rsidRDefault="00C076EA" w:rsidP="00C076E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Красота телесная… Она не просто идол нашего времени, но и весьма прибыльный бизнес… Причем не столько для самих обладателей красивых лиц и тел, сколько для совсем других людей – часто далеко не красивых, но зато умеющих эксплуатировать чужую красоту в своих интересах…</w:t>
      </w:r>
    </w:p>
    <w:p w14:paraId="2E6D836B" w14:textId="141D4FCF" w:rsidR="00C076EA" w:rsidRPr="00C076EA" w:rsidRDefault="00ED3038" w:rsidP="00C076E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Нет числа  конкурсам красо</w:t>
      </w:r>
      <w:r w:rsidR="00C076EA"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ты, на которые иные неразумные матери сами чуть ли не силой ведут своих девочек – ведут куда?.. Да, сияют гордостью лица полуобнажённых победительниц, они с радостью отвечают взглядами жадным взорам мужчин, предвкушая необыкновенную, наполненную счастьем (как им кажется) жизнь, которая уже ждет их… И как часто она оказывается миражом – как обманное видение прозрачного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источника  в раскаленной от жары</w:t>
      </w:r>
      <w:r w:rsidR="00C076EA"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пустыне…</w:t>
      </w:r>
    </w:p>
    <w:p w14:paraId="3A5765B4" w14:textId="77777777" w:rsidR="00C076EA" w:rsidRPr="00C076EA" w:rsidRDefault="00C076EA" w:rsidP="00C076E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Где они сейчас – эти юные красавицы? Поинтересуйтесь их дальнейшей судьбой – здесь есть над чем задуматься. И тогда совсем неслучайно предстанет перед нашим воображением обезображенное серной кислотой лицо одной из бывших знаменитых московских красавиц… Вот тогда наша мысль сможет пойти дальше: в чем заключается смысл красоты? Дар это Божий или  наказание?.. И вообще: что есть красота?</w:t>
      </w:r>
    </w:p>
    <w:p w14:paraId="45E58F52" w14:textId="77777777" w:rsidR="00C076EA" w:rsidRPr="00C076EA" w:rsidRDefault="00C076EA" w:rsidP="00C076E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Поэт Николай Заболоцкий спрашивал в одном из своих стихотворений:</w:t>
      </w:r>
    </w:p>
    <w:p w14:paraId="12B809F8" w14:textId="77777777" w:rsidR="00C076EA" w:rsidRPr="00C076EA" w:rsidRDefault="00C076EA" w:rsidP="00C076E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Но что же, всё-таки, такое красота</w:t>
      </w:r>
    </w:p>
    <w:p w14:paraId="39632604" w14:textId="77777777" w:rsidR="00C076EA" w:rsidRPr="00C076EA" w:rsidRDefault="00C076EA" w:rsidP="00C076E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И отчего её обожествляют люди?</w:t>
      </w:r>
    </w:p>
    <w:p w14:paraId="2BB646C3" w14:textId="77777777" w:rsidR="00C076EA" w:rsidRPr="00C076EA" w:rsidRDefault="00C076EA" w:rsidP="00C076E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Сосуд она, в котором пустота,</w:t>
      </w:r>
    </w:p>
    <w:p w14:paraId="0AC5827B" w14:textId="77777777" w:rsidR="00C076EA" w:rsidRPr="00C076EA" w:rsidRDefault="00C076EA" w:rsidP="00C076E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Или огонь, мерцающий в сосуде?</w:t>
      </w:r>
    </w:p>
    <w:p w14:paraId="5952F8DE" w14:textId="623A3D9A" w:rsidR="00C076EA" w:rsidRPr="00C076EA" w:rsidRDefault="00C076EA" w:rsidP="00C076E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Александр Сергеевич Пушкин, обладавший колоссальным обаянием, был, как известно, на редкость некрасив. Он са</w:t>
      </w:r>
      <w:r w:rsidR="00ED3038">
        <w:rPr>
          <w:rFonts w:ascii="Georgia" w:eastAsia="Times New Roman" w:hAnsi="Georgia" w:cs="Times New Roman"/>
          <w:sz w:val="28"/>
          <w:szCs w:val="28"/>
          <w:lang w:eastAsia="ru-RU"/>
        </w:rPr>
        <w:t>м иронизировал над своей внешно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стью. Чрезвычайно неправильные, грубые, негармонич</w:t>
      </w:r>
      <w:r w:rsidR="00ED3038">
        <w:rPr>
          <w:rFonts w:ascii="Georgia" w:eastAsia="Times New Roman" w:hAnsi="Georgia" w:cs="Times New Roman"/>
          <w:sz w:val="28"/>
          <w:szCs w:val="28"/>
          <w:lang w:eastAsia="ru-RU"/>
        </w:rPr>
        <w:t>ные черты лица были у древнегре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ческого философа и баснописца Эзопа, однако его друзья не </w:t>
      </w:r>
      <w:r w:rsidR="00ED3038">
        <w:rPr>
          <w:rFonts w:ascii="Georgia" w:eastAsia="Times New Roman" w:hAnsi="Georgia" w:cs="Times New Roman"/>
          <w:sz w:val="28"/>
          <w:szCs w:val="28"/>
          <w:lang w:eastAsia="ru-RU"/>
        </w:rPr>
        <w:t>замечали этого, потому что люби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ли его.</w:t>
      </w:r>
    </w:p>
    <w:p w14:paraId="5F2233DD" w14:textId="563D6ED0" w:rsidR="00C076EA" w:rsidRPr="00C076EA" w:rsidRDefault="00C076EA" w:rsidP="00C076E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Нередко  случается так называемым «дурн</w:t>
      </w:r>
      <w:r w:rsidR="00ED3038">
        <w:rPr>
          <w:rFonts w:ascii="Georgia" w:eastAsia="Times New Roman" w:hAnsi="Georgia" w:cs="Times New Roman"/>
          <w:sz w:val="28"/>
          <w:szCs w:val="28"/>
          <w:lang w:eastAsia="ru-RU"/>
        </w:rPr>
        <w:t>ушкам»  осветиться  такой  внут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ренней, душевной красотой, чт</w:t>
      </w:r>
      <w:r w:rsidR="00ED3038">
        <w:rPr>
          <w:rFonts w:ascii="Georgia" w:eastAsia="Times New Roman" w:hAnsi="Georgia" w:cs="Times New Roman"/>
          <w:sz w:val="28"/>
          <w:szCs w:val="28"/>
          <w:lang w:eastAsia="ru-RU"/>
        </w:rPr>
        <w:t>о невзрачная наружность их  рас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творяется  в  ней  и  облик их затмевает  собой самых признанных красавиц. Классический пример – Наташа Ростова… Это сердечное богатство человека источает свет, тепло – и красоту. Тепло ощущается, а свет иногда и видится! 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Так, неоднократно в житиях святых описываются случаи, когда люди реально видели свечение лика какого-нибудь подвижника, являющееся отражением света его души…</w:t>
      </w:r>
    </w:p>
    <w:p w14:paraId="3E2C8F9C" w14:textId="77777777" w:rsidR="00C076EA" w:rsidRPr="00C076EA" w:rsidRDefault="00C076EA" w:rsidP="00C076E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Подлинная красота - любовь, она для любящих украшает самого некрасивого! Прекрасно выразил эту мысль апостол Павел: «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Любовь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долготерпит</w:t>
      </w:r>
      <w:proofErr w:type="spellEnd"/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,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сорадуется</w:t>
      </w:r>
      <w:proofErr w:type="spellEnd"/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истине; все покрывает, всему верит, всего надеется, все переносит. Любовь никогда не перестает». 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(1 Кор.13; 4-8).</w:t>
      </w:r>
    </w:p>
    <w:p w14:paraId="4E8E23D8" w14:textId="54760A19" w:rsidR="00C076EA" w:rsidRPr="00C076EA" w:rsidRDefault="00C076EA" w:rsidP="00C076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Итак,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дух 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человека, с одной стороны, и </w:t>
      </w:r>
      <w:proofErr w:type="gramStart"/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способность  к</w:t>
      </w:r>
      <w:proofErr w:type="gramEnd"/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любви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—</w:t>
      </w:r>
      <w:r w:rsidR="00ED303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 другой, создают истинную кра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соту… Поэтому внутренняя красота человеческая, хотим мы это признавать или нет, - сильнее, значительне</w:t>
      </w:r>
      <w:r w:rsidR="00ED3038">
        <w:rPr>
          <w:rFonts w:ascii="Georgia" w:eastAsia="Times New Roman" w:hAnsi="Georgia" w:cs="Times New Roman"/>
          <w:sz w:val="28"/>
          <w:szCs w:val="28"/>
          <w:lang w:eastAsia="ru-RU"/>
        </w:rPr>
        <w:t>е внешней. Только прекрасное со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держание кого-либо, чего-либо доставляет нам ощущение подлинной красоты</w:t>
      </w:r>
    </w:p>
    <w:p w14:paraId="3E01FCF2" w14:textId="0DD0FBC8" w:rsidR="00C076EA" w:rsidRPr="00C076EA" w:rsidRDefault="00C076EA" w:rsidP="00C076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Простейший пример: многие </w:t>
      </w:r>
      <w:bookmarkStart w:id="0" w:name="_GoBack"/>
      <w:bookmarkEnd w:id="0"/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богатые люди </w:t>
      </w:r>
      <w:proofErr w:type="gramStart"/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всячески  украшают</w:t>
      </w:r>
      <w:proofErr w:type="gramEnd"/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свои дома – сегодня как и всегда. Но скучна, горька или страшна жизнь в самых что ни на есть «навороченных» интерьерах, если их не наполняют добрые, честные ч</w:t>
      </w:r>
      <w:r w:rsidR="00ED3038">
        <w:rPr>
          <w:rFonts w:ascii="Georgia" w:eastAsia="Times New Roman" w:hAnsi="Georgia" w:cs="Times New Roman"/>
          <w:sz w:val="28"/>
          <w:szCs w:val="28"/>
          <w:lang w:eastAsia="ru-RU"/>
        </w:rPr>
        <w:t>еловеческие отно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шения и любовь, если в них нет семейного мира и интересной, содержательной жизни.</w:t>
      </w:r>
    </w:p>
    <w:p w14:paraId="6D51A3D5" w14:textId="1168221D" w:rsidR="00C076EA" w:rsidRPr="00C076EA" w:rsidRDefault="00ED3038" w:rsidP="00C076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В конце концов пре</w:t>
      </w:r>
      <w:r w:rsidR="00C076EA" w:rsidRPr="00C076EA">
        <w:rPr>
          <w:rFonts w:ascii="Georgia" w:eastAsia="Times New Roman" w:hAnsi="Georgia" w:cs="Times New Roman"/>
          <w:sz w:val="28"/>
          <w:szCs w:val="28"/>
          <w:lang w:eastAsia="ru-RU"/>
        </w:rPr>
        <w:t>восходной работы мебель или редкостные по выделке св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етильники быстро перестают замечаться </w:t>
      </w:r>
      <w:proofErr w:type="gramStart"/>
      <w:r>
        <w:rPr>
          <w:rFonts w:ascii="Georgia" w:eastAsia="Times New Roman" w:hAnsi="Georgia" w:cs="Times New Roman"/>
          <w:sz w:val="28"/>
          <w:szCs w:val="28"/>
          <w:lang w:eastAsia="ru-RU"/>
        </w:rPr>
        <w:t>и  отходят</w:t>
      </w:r>
      <w:proofErr w:type="gramEnd"/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ку</w:t>
      </w:r>
      <w:r w:rsidR="00C076EA" w:rsidRPr="00C076EA">
        <w:rPr>
          <w:rFonts w:ascii="Georgia" w:eastAsia="Times New Roman" w:hAnsi="Georgia" w:cs="Times New Roman"/>
          <w:sz w:val="28"/>
          <w:szCs w:val="28"/>
          <w:lang w:eastAsia="ru-RU"/>
        </w:rPr>
        <w:t>да-то на периферию внимания – и 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ажным ос</w:t>
      </w:r>
      <w:r w:rsidR="00C076EA"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таётся только то, </w:t>
      </w:r>
      <w:r w:rsidR="00C076EA"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какой дух наполняет</w:t>
      </w:r>
      <w:r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</w:t>
      </w:r>
      <w:r w:rsidR="00C076EA" w:rsidRPr="00C076EA">
        <w:rPr>
          <w:rFonts w:ascii="Georgia" w:eastAsia="Times New Roman" w:hAnsi="Georgia" w:cs="Times New Roman"/>
          <w:sz w:val="28"/>
          <w:szCs w:val="28"/>
          <w:lang w:eastAsia="ru-RU"/>
        </w:rPr>
        <w:t>стены дома или квартиры.</w:t>
      </w:r>
    </w:p>
    <w:p w14:paraId="70070D00" w14:textId="636D210B" w:rsidR="00C076EA" w:rsidRPr="00C076EA" w:rsidRDefault="00ED3038" w:rsidP="00C076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Если это дух подозритель</w:t>
      </w:r>
      <w:r w:rsidR="00C076EA" w:rsidRPr="00C076EA">
        <w:rPr>
          <w:rFonts w:ascii="Georgia" w:eastAsia="Times New Roman" w:hAnsi="Georgia" w:cs="Times New Roman"/>
          <w:sz w:val="28"/>
          <w:szCs w:val="28"/>
          <w:lang w:eastAsia="ru-RU"/>
        </w:rPr>
        <w:t>ности, склоки, взаимных оскорблений, если это дух себялюбия и нетерпимости, то никакой мрамор, шелк и бронза не спасут. Здесь будет царить раскалённая атмосфера войны или же  - это еще в лучшем случае - холодное безразличие при самых  ярких  переливающихся люстрах! Потому что человек — мера  вещей, а не вещи  – мера человека.</w:t>
      </w:r>
    </w:p>
    <w:p w14:paraId="598AA51F" w14:textId="2838AD97" w:rsidR="00C076EA" w:rsidRPr="00C076EA" w:rsidRDefault="00ED3038" w:rsidP="00C076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Так </w:t>
      </w:r>
      <w:r w:rsidR="00C076EA"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же и сам человек как </w:t>
      </w:r>
      <w:r w:rsidR="00C076EA"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обиталище души</w:t>
      </w:r>
      <w:r w:rsidR="00C076EA" w:rsidRPr="00C076EA">
        <w:rPr>
          <w:rFonts w:ascii="Georgia" w:eastAsia="Times New Roman" w:hAnsi="Georgia" w:cs="Times New Roman"/>
          <w:sz w:val="28"/>
          <w:szCs w:val="28"/>
          <w:lang w:eastAsia="ru-RU"/>
        </w:rPr>
        <w:t>: каким бы правильным и благообразным внешне ни было его лицо, но если он зол и бесчестен,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то тяжёлое </w:t>
      </w:r>
      <w:proofErr w:type="gramStart"/>
      <w:r>
        <w:rPr>
          <w:rFonts w:ascii="Georgia" w:eastAsia="Times New Roman" w:hAnsi="Georgia" w:cs="Times New Roman"/>
          <w:sz w:val="28"/>
          <w:szCs w:val="28"/>
          <w:lang w:eastAsia="ru-RU"/>
        </w:rPr>
        <w:t>давление  такой</w:t>
      </w:r>
      <w:proofErr w:type="gramEnd"/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лич</w:t>
      </w:r>
      <w:r w:rsidR="00C076EA" w:rsidRPr="00C076EA">
        <w:rPr>
          <w:rFonts w:ascii="Georgia" w:eastAsia="Times New Roman" w:hAnsi="Georgia" w:cs="Times New Roman"/>
          <w:sz w:val="28"/>
          <w:szCs w:val="28"/>
          <w:lang w:eastAsia="ru-RU"/>
        </w:rPr>
        <w:t>ности будет неизбежно ощущаться всеми окружающими.... Впрочем, внешне привлекательным такое лицо тоже не сможет оставаться долго: злоба, зависть, жадность, блудливость обязательно изуродуют самые правильные черты…</w:t>
      </w:r>
    </w:p>
    <w:p w14:paraId="36ED744C" w14:textId="77777777" w:rsidR="00C076EA" w:rsidRPr="00C076EA" w:rsidRDefault="00C076EA" w:rsidP="00C076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Это только в знаменитом романе Оскара Уайльда его герой Дориан Грей мог скрыть свое нравственное уродство, передав его внешние черты собственному портрету. Но конец Дориана символичен: 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уродливая душа умертвила обманчиво прекрасное тело и показала всем его подлинную суть и  настоящий облик…</w:t>
      </w:r>
    </w:p>
    <w:p w14:paraId="4E935FE0" w14:textId="77777777" w:rsidR="00C076EA" w:rsidRPr="00C076EA" w:rsidRDefault="00C076EA" w:rsidP="00C076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наоборот:  как освещаются  самые обыкновенные черты лица  искренней улыбкой,  умным взглядом… 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Дух неизбежно формирует тело «под себя»</w:t>
      </w:r>
    </w:p>
    <w:p w14:paraId="3E844777" w14:textId="1364DA44" w:rsidR="00C076EA" w:rsidRPr="00C076EA" w:rsidRDefault="00C076EA" w:rsidP="00ED30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Эта христианская истина, однако, остается недоступна многим. Тело лелеется, </w:t>
      </w:r>
      <w:proofErr w:type="gramStart"/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превращается  в</w:t>
      </w:r>
      <w:proofErr w:type="gramEnd"/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самодовольный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кумир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. Часто приходится  слышать: «Что ты – с ума сошла? Родишь ребенка</w:t>
      </w:r>
      <w:r w:rsidRPr="00C076EA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, 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и прощай фигура. Ты же – актриса! (Или –  теннисистка, фигуристка и т.п.)». «Будь с</w:t>
      </w:r>
      <w:r w:rsidR="00ED3038">
        <w:rPr>
          <w:rFonts w:ascii="Georgia" w:eastAsia="Times New Roman" w:hAnsi="Georgia" w:cs="Times New Roman"/>
          <w:sz w:val="28"/>
          <w:szCs w:val="28"/>
          <w:lang w:eastAsia="ru-RU"/>
        </w:rPr>
        <w:t>вободной! Будь красивой!» – кри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чат на разные голоса лжецы разных мастей: продюсеры и имиджмейкеры, изобретатели «проектов» и «шоу». К ним присоединяются набирающие силу  «гигиенисты», </w:t>
      </w:r>
      <w:proofErr w:type="spellStart"/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валеологи</w:t>
      </w:r>
      <w:proofErr w:type="spellEnd"/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, «планиро</w:t>
      </w:r>
      <w:r w:rsidR="00ED3038">
        <w:rPr>
          <w:rFonts w:ascii="Georgia" w:eastAsia="Times New Roman" w:hAnsi="Georgia" w:cs="Times New Roman"/>
          <w:sz w:val="28"/>
          <w:szCs w:val="28"/>
          <w:lang w:eastAsia="ru-RU"/>
        </w:rPr>
        <w:t>вщики семьи», сторонники неогра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ниченных абортов…</w:t>
      </w:r>
    </w:p>
    <w:p w14:paraId="73B66696" w14:textId="77777777" w:rsidR="00C076EA" w:rsidRPr="00C076EA" w:rsidRDefault="00C076EA" w:rsidP="00C076E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Если послушать их (а ведь слушают!), то семья, дети – это несовременно, немодно и вообще – «страшная обуза». Ведь женщина в семье вынуждена, если не в состоянии нанять прислугу, заботиться о семейном быте! (Чем запугивать женщину </w:t>
      </w:r>
      <w:proofErr w:type="gramStart"/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бытом  -</w:t>
      </w:r>
      <w:proofErr w:type="gramEnd"/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лучше бы  почаще  внушать мужчинам, что их обязанностей мужа и отца с них никто не снимал…) Одна только стирка чего стоит! Что будет с руками? (Бытовой техники в наше время якобы не существует.)</w:t>
      </w:r>
    </w:p>
    <w:p w14:paraId="378A77D6" w14:textId="18E09415" w:rsidR="00C076EA" w:rsidRPr="00C076EA" w:rsidRDefault="00C076EA" w:rsidP="00C076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Все это, наряду с тем, что женщина родит ребёнка ( эк</w:t>
      </w:r>
      <w:r w:rsidR="00563C9B">
        <w:rPr>
          <w:rFonts w:ascii="Georgia" w:eastAsia="Times New Roman" w:hAnsi="Georgia" w:cs="Times New Roman"/>
          <w:sz w:val="28"/>
          <w:szCs w:val="28"/>
          <w:lang w:eastAsia="ru-RU"/>
        </w:rPr>
        <w:t>страординарный факт!), якобы на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всегда испортит её фигуру, отнимет у неё</w:t>
      </w:r>
      <w:r w:rsidR="00563C9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жен</w:t>
      </w:r>
      <w:r w:rsidR="00563C9B">
        <w:rPr>
          <w:rFonts w:ascii="Georgia" w:eastAsia="Times New Roman" w:hAnsi="Georgia" w:cs="Times New Roman"/>
          <w:sz w:val="28"/>
          <w:szCs w:val="28"/>
          <w:lang w:eastAsia="ru-RU"/>
        </w:rPr>
        <w:softHyphen/>
        <w:t>ственность... Современ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ная женщина должна быть </w:t>
      </w:r>
      <w:r w:rsidR="00563C9B">
        <w:rPr>
          <w:rFonts w:ascii="Georgia" w:eastAsia="Times New Roman" w:hAnsi="Georgia" w:cs="Times New Roman"/>
          <w:sz w:val="28"/>
          <w:szCs w:val="28"/>
          <w:lang w:eastAsia="ru-RU"/>
        </w:rPr>
        <w:t>независимой,  спортивной, строй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ной и грациозной, ходить «от бедра», она должна «смотреться»… Её счастье, - твердят, - не в сем</w:t>
      </w:r>
      <w:r w:rsidR="00563C9B">
        <w:rPr>
          <w:rFonts w:ascii="Georgia" w:eastAsia="Times New Roman" w:hAnsi="Georgia" w:cs="Times New Roman"/>
          <w:sz w:val="28"/>
          <w:szCs w:val="28"/>
          <w:lang w:eastAsia="ru-RU"/>
        </w:rPr>
        <w:t>ье, а в богатстве, в знатных лю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бовниках, в гламуре, в свободе жить, как вздумается,  то есть она должна в обязательном порядке  - при этом даже не спрашивают, надо ли е</w:t>
      </w:r>
      <w:r w:rsidR="00563C9B">
        <w:rPr>
          <w:rFonts w:ascii="Georgia" w:eastAsia="Times New Roman" w:hAnsi="Georgia" w:cs="Times New Roman"/>
          <w:sz w:val="28"/>
          <w:szCs w:val="28"/>
          <w:lang w:eastAsia="ru-RU"/>
        </w:rPr>
        <w:t>й лично  это счастье или нет - 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бездельничать и прожигать жизнь в ресторанах и «на Канарах».</w:t>
      </w:r>
    </w:p>
    <w:p w14:paraId="56242395" w14:textId="77777777" w:rsidR="00C076EA" w:rsidRPr="00C076EA" w:rsidRDefault="00C076EA" w:rsidP="00C076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Говоря совсем откровенно, современной женщине прямо-таки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навязывается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с определенной целью </w:t>
      </w:r>
      <w:proofErr w:type="gramStart"/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-  «</w:t>
      </w:r>
      <w:proofErr w:type="gramEnd"/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прогрессивный» стереотип «счастья» и соответствующего ему поведения… «Эмансипация», «современность» – вот лживая терминология разнообразных шоу, реклам. При активном участии СМИ в женское  сознание  внедряется  образ семьи как некоего чудовища, порабощающего женщину и уродующего ее – происходит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нечестная подмена понятий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…</w:t>
      </w:r>
    </w:p>
    <w:p w14:paraId="4375F8F9" w14:textId="77777777" w:rsidR="00C076EA" w:rsidRPr="00C076EA" w:rsidRDefault="00C076EA" w:rsidP="00C076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 это вместо поддержания престижа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настоящей семьи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где женщины любима, уважаема, заботится о близких сама и окружена их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lastRenderedPageBreak/>
        <w:t>ответной заботой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… Взамен любви и семейного уюта женщине предлагается миражный блеск подиума или одиночество и тоска панели…</w:t>
      </w:r>
    </w:p>
    <w:p w14:paraId="1FDD4D3D" w14:textId="77777777" w:rsidR="00C076EA" w:rsidRPr="00C076EA" w:rsidRDefault="00C076EA" w:rsidP="00C076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Зачем?  -  Во все времена женщина считалась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добрым гением семьи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верной подругой, мудрой воспитательницей молодого поколения (вспомним классических бабушек и нянечек… Интересно, стал ли бы Пушкин тем Пушкиным, которого мы знаем и любим, без своей няни Арины Родионовны, без своей бабушки?). Поэтому  тем, кто хочет построить для нас  глобальный «новый мир» - с совершенно другими ценностями -  очень важно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увести женщину от семьи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…</w:t>
      </w:r>
    </w:p>
    <w:p w14:paraId="07E8DC67" w14:textId="77777777" w:rsidR="00C076EA" w:rsidRPr="00C076EA" w:rsidRDefault="00C076EA" w:rsidP="00C076E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Иное содержание вкладывается и в понятие «женственность». В современном, «модном» понимании – это как раз то, что 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противоречит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истинно женской природе, – разжигание в мужчине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худших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инстинктов (вместо того, чтобы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облагораживать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их своим влиянием), умение любить только себя, отвращение к труду на благо семьи…</w:t>
      </w:r>
    </w:p>
    <w:p w14:paraId="0B5C1A96" w14:textId="7A9D95AF" w:rsidR="00C076EA" w:rsidRPr="00C076EA" w:rsidRDefault="00C076EA" w:rsidP="00C076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Но ведь  «женственность»  и «жена» – слова однокоренные… Православие всегда утверждало: велика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миссия женщины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  она в укреплении любви между мужем и женой, создании семейного тепла, в разумном и нежном (уравновешивающим мужское) воспитании детей, в духовном совершенствовании семьи, сохранении  своей человеческой и женской привлекательности – для любимого человека, чтобы всегда оставаться для него</w:t>
      </w:r>
      <w:r w:rsidR="00563C9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единственной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… Кстати, такая дружная семья не только не помешает, но даже поможет женщине состояться и профессионально. С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Божьей помощью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нам хватает сил на все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…</w:t>
      </w:r>
    </w:p>
    <w:p w14:paraId="6774A4B0" w14:textId="47F2D61A" w:rsidR="00C076EA" w:rsidRPr="00C076EA" w:rsidRDefault="00C076EA" w:rsidP="00C076E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Но нет –  надо заставить  сегодняшнюю женщину забыть о своем предназначении. И вот парадокс: жизнь исключительно «для себя любимой» неизбежно отражается и на вн</w:t>
      </w:r>
      <w:r w:rsidR="00BE3C2A">
        <w:rPr>
          <w:rFonts w:ascii="Georgia" w:eastAsia="Times New Roman" w:hAnsi="Georgia" w:cs="Times New Roman"/>
          <w:sz w:val="28"/>
          <w:szCs w:val="28"/>
          <w:lang w:eastAsia="ru-RU"/>
        </w:rPr>
        <w:t>ешности. «Журнальные» лица напо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минают маски – не </w:t>
      </w:r>
      <w:r w:rsidR="00BE3C2A">
        <w:rPr>
          <w:rFonts w:ascii="Georgia" w:eastAsia="Times New Roman" w:hAnsi="Georgia" w:cs="Times New Roman"/>
          <w:sz w:val="28"/>
          <w:szCs w:val="28"/>
          <w:lang w:eastAsia="ru-RU"/>
        </w:rPr>
        <w:t>столько даже из-за слоя нанесён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ной на ни</w:t>
      </w:r>
      <w:r w:rsidR="00BE3C2A">
        <w:rPr>
          <w:rFonts w:ascii="Georgia" w:eastAsia="Times New Roman" w:hAnsi="Georgia" w:cs="Times New Roman"/>
          <w:sz w:val="28"/>
          <w:szCs w:val="28"/>
          <w:lang w:eastAsia="ru-RU"/>
        </w:rPr>
        <w:t>х косметики, сколько по незначи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тельности или вовсе омертвелости души!</w:t>
      </w:r>
    </w:p>
    <w:p w14:paraId="00DED69F" w14:textId="4EFF1238" w:rsidR="00C076EA" w:rsidRPr="00C076EA" w:rsidRDefault="00C076EA" w:rsidP="00C076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«Гламур» делает их похожими </w:t>
      </w:r>
      <w:r w:rsidR="00BE3C2A">
        <w:rPr>
          <w:rFonts w:ascii="Georgia" w:eastAsia="Times New Roman" w:hAnsi="Georgia" w:cs="Times New Roman"/>
          <w:sz w:val="28"/>
          <w:szCs w:val="28"/>
          <w:lang w:eastAsia="ru-RU"/>
        </w:rPr>
        <w:t>на кукол:  их глаза – это истин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ное зеркало души –  точнее было бы назвать не зеркалом, а  стеклом -  та</w:t>
      </w:r>
      <w:r w:rsidR="00BE3C2A">
        <w:rPr>
          <w:rFonts w:ascii="Georgia" w:eastAsia="Times New Roman" w:hAnsi="Georgia" w:cs="Times New Roman"/>
          <w:sz w:val="28"/>
          <w:szCs w:val="28"/>
          <w:lang w:eastAsia="ru-RU"/>
        </w:rPr>
        <w:t>кой же в них неживой блеск и от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сутствие всякого выражения… И таких  ведь никогда</w:t>
      </w:r>
      <w:r w:rsidR="00BE3C2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не любят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по-настоящему – как правило, они становятся лишь предметом мужского снобизма:  красивым приложением к удачному бизнесу или даже 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средством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  успешного его  осуществления…</w:t>
      </w:r>
    </w:p>
    <w:p w14:paraId="7FDC4DB3" w14:textId="77777777" w:rsidR="00C076EA" w:rsidRPr="00C076EA" w:rsidRDefault="00C076EA" w:rsidP="00C076E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Достоинство любой вещи и ее ценность состоит, как известно, не в обертке или футляре, а в качествах самой вещи. Относится это и к человеку. Христос говорил: «Душа не больше ли пищи, и тело одежды?» (Мф.6:25).</w:t>
      </w:r>
    </w:p>
    <w:p w14:paraId="419DD838" w14:textId="77777777" w:rsidR="00C076EA" w:rsidRPr="00C076EA" w:rsidRDefault="00C076EA" w:rsidP="00C076E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Душевные качества, безусловно, выше внешних - самых привлекательных. Тем более что, как заметил святитель Иоанн Златоуст, «красота телесная от всего повреждается, и если даже хорошо сохраняется, если ни болезнь, ни заботы не искажают ее… и тогда она не продолжается…[вечно], а красота душевная всегда цветет, никогда не увядает; она 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не боится никакой перемены</w:t>
      </w:r>
      <w:r w:rsidRPr="00C076EA">
        <w:rPr>
          <w:rFonts w:ascii="Georgia" w:eastAsia="Times New Roman" w:hAnsi="Georgia" w:cs="Times New Roman"/>
          <w:sz w:val="28"/>
          <w:szCs w:val="28"/>
          <w:lang w:eastAsia="ru-RU"/>
        </w:rPr>
        <w:t>, ни наступившая старость не наводит на нее морщин, ни болезнь не заставляет увядать, ни беспокойная забота не вредит, но она выше всего этого».</w:t>
      </w:r>
    </w:p>
    <w:p w14:paraId="4F4630A8" w14:textId="5DFBD6D5" w:rsidR="00C076EA" w:rsidRPr="00C076EA" w:rsidRDefault="00C076EA" w:rsidP="00BE3C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Чижевская Елена Антоновна – </w:t>
      </w:r>
      <w:proofErr w:type="gramStart"/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филолог ,</w:t>
      </w:r>
      <w:proofErr w:type="gramEnd"/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лингвист, член Союза писателей Беларуси</w:t>
      </w:r>
    </w:p>
    <w:p w14:paraId="52C58E3F" w14:textId="0529C0A9" w:rsidR="00C076EA" w:rsidRPr="00C076EA" w:rsidRDefault="00C076EA" w:rsidP="00C076EA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Пик</w:t>
      </w:r>
      <w:r w:rsidR="00BE3C2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улева</w:t>
      </w:r>
      <w:proofErr w:type="spellEnd"/>
      <w:r w:rsidR="00BE3C2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Светлана Константиновна –</w:t>
      </w:r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преподаватель иностранного языка, </w:t>
      </w:r>
      <w:proofErr w:type="spellStart"/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г.Минск</w:t>
      </w:r>
      <w:proofErr w:type="spellEnd"/>
      <w:r w:rsidRPr="00C076E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.</w:t>
      </w:r>
    </w:p>
    <w:p w14:paraId="362F7992" w14:textId="77777777" w:rsidR="00567905" w:rsidRPr="00C076EA" w:rsidRDefault="00567905">
      <w:pPr>
        <w:rPr>
          <w:rFonts w:ascii="Georgia" w:hAnsi="Georgia"/>
          <w:sz w:val="28"/>
          <w:szCs w:val="28"/>
        </w:rPr>
      </w:pPr>
    </w:p>
    <w:sectPr w:rsidR="00567905" w:rsidRPr="00C0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905"/>
    <w:rsid w:val="002F041C"/>
    <w:rsid w:val="00563C9B"/>
    <w:rsid w:val="00567905"/>
    <w:rsid w:val="00BE3C2A"/>
    <w:rsid w:val="00C076EA"/>
    <w:rsid w:val="00E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BE9F"/>
  <w15:docId w15:val="{79068AD0-5B8F-43FC-ADA7-A1E1016E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76EA"/>
    <w:rPr>
      <w:i/>
      <w:iCs/>
    </w:rPr>
  </w:style>
  <w:style w:type="character" w:styleId="a5">
    <w:name w:val="Strong"/>
    <w:basedOn w:val="a0"/>
    <w:uiPriority w:val="22"/>
    <w:qFormat/>
    <w:rsid w:val="00C07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2018-11-09T10:28:00Z</dcterms:created>
  <dcterms:modified xsi:type="dcterms:W3CDTF">2018-11-16T11:48:00Z</dcterms:modified>
</cp:coreProperties>
</file>