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BD" w:rsidRDefault="00E505BD" w:rsidP="00E505BD">
      <w:pPr>
        <w:jc w:val="both"/>
        <w:rPr>
          <w:b/>
          <w:sz w:val="28"/>
          <w:szCs w:val="28"/>
        </w:rPr>
      </w:pPr>
      <w:r w:rsidRPr="0070465A">
        <w:rPr>
          <w:b/>
          <w:sz w:val="28"/>
          <w:szCs w:val="28"/>
        </w:rPr>
        <w:t xml:space="preserve">Заявка участника </w:t>
      </w:r>
    </w:p>
    <w:p w:rsidR="00E505BD" w:rsidRPr="0070465A" w:rsidRDefault="00E505BD" w:rsidP="00E505BD">
      <w:pPr>
        <w:jc w:val="both"/>
        <w:rPr>
          <w:b/>
          <w:sz w:val="28"/>
          <w:szCs w:val="28"/>
        </w:rPr>
      </w:pPr>
    </w:p>
    <w:p w:rsidR="0090067D" w:rsidRDefault="0090067D" w:rsidP="0090067D">
      <w:pPr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>Шестых Белорусских Р</w:t>
      </w:r>
      <w:r w:rsidRPr="00E31541">
        <w:rPr>
          <w:sz w:val="28"/>
          <w:szCs w:val="28"/>
        </w:rPr>
        <w:t>ождественских чтений</w:t>
      </w:r>
      <w:r>
        <w:rPr>
          <w:sz w:val="28"/>
          <w:szCs w:val="28"/>
        </w:rPr>
        <w:t xml:space="preserve"> </w:t>
      </w:r>
      <w:r w:rsidRPr="00F71340">
        <w:rPr>
          <w:rFonts w:ascii="Georgia" w:hAnsi="Georgia"/>
          <w:sz w:val="28"/>
          <w:szCs w:val="28"/>
        </w:rPr>
        <w:t xml:space="preserve">«Историческая память народа: 550-летие явления </w:t>
      </w:r>
      <w:proofErr w:type="spellStart"/>
      <w:r w:rsidRPr="00F71340">
        <w:rPr>
          <w:rFonts w:ascii="Georgia" w:hAnsi="Georgia"/>
          <w:sz w:val="28"/>
          <w:szCs w:val="28"/>
        </w:rPr>
        <w:t>Жировичской</w:t>
      </w:r>
      <w:proofErr w:type="spellEnd"/>
      <w:r w:rsidRPr="00F71340">
        <w:rPr>
          <w:rFonts w:ascii="Georgia" w:hAnsi="Georgia"/>
          <w:sz w:val="28"/>
          <w:szCs w:val="28"/>
        </w:rPr>
        <w:t xml:space="preserve"> иконы Божией Матери, 500-летие </w:t>
      </w:r>
      <w:proofErr w:type="spellStart"/>
      <w:r w:rsidRPr="00F71340">
        <w:rPr>
          <w:rFonts w:ascii="Georgia" w:hAnsi="Georgia"/>
          <w:sz w:val="28"/>
          <w:szCs w:val="28"/>
        </w:rPr>
        <w:t>Жировичского</w:t>
      </w:r>
      <w:proofErr w:type="spellEnd"/>
      <w:r w:rsidRPr="00F71340">
        <w:rPr>
          <w:rFonts w:ascii="Georgia" w:hAnsi="Georgia"/>
          <w:sz w:val="28"/>
          <w:szCs w:val="28"/>
        </w:rPr>
        <w:t xml:space="preserve"> монастыря, 800-летие святого благоверного князя Александра Невского».</w:t>
      </w:r>
    </w:p>
    <w:p w:rsidR="0090067D" w:rsidRPr="00F71340" w:rsidRDefault="0090067D" w:rsidP="0090067D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Ф.И.О.__________________________________________________________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Место работы (учебы)_____________________________________________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Ученая степень, ученое звание, должность____________________________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Почтовый индекс, адрес____________________________________________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Контактный телефон______________________________________________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e-mail___________________________________________________________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proofErr w:type="gramStart"/>
      <w:r w:rsidRPr="00E31541">
        <w:rPr>
          <w:sz w:val="28"/>
          <w:szCs w:val="28"/>
        </w:rPr>
        <w:t>Форма участия (выступление с докладом; участие в качестве слушателя; публикация</w:t>
      </w:r>
      <w:proofErr w:type="gramEnd"/>
      <w:r w:rsidRPr="00E31541">
        <w:rPr>
          <w:sz w:val="28"/>
          <w:szCs w:val="28"/>
        </w:rPr>
        <w:t xml:space="preserve"> статьи)__________________________________________________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 xml:space="preserve">Название секции (по направлению)__________________________________ 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Тема доклада_____________________________________________________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Нужен ли вызов на конференцию (указать фамилию, имя и отчество руководителя учреждения, номер факса или адрес электронной почты)____________________________________________________________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________________________________________________________________</w:t>
      </w:r>
    </w:p>
    <w:p w:rsidR="00E505BD" w:rsidRDefault="00E505BD" w:rsidP="00E505BD">
      <w:pPr>
        <w:jc w:val="both"/>
        <w:rPr>
          <w:sz w:val="28"/>
          <w:szCs w:val="28"/>
        </w:rPr>
      </w:pPr>
    </w:p>
    <w:p w:rsidR="00255C1B" w:rsidRDefault="00255C1B"/>
    <w:sectPr w:rsidR="00255C1B" w:rsidSect="007D1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067D">
      <w:r>
        <w:separator/>
      </w:r>
    </w:p>
  </w:endnote>
  <w:endnote w:type="continuationSeparator" w:id="0">
    <w:p w:rsidR="00000000" w:rsidRDefault="0090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09" w:rsidRDefault="009006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09" w:rsidRDefault="009006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09" w:rsidRDefault="009006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067D">
      <w:r>
        <w:separator/>
      </w:r>
    </w:p>
  </w:footnote>
  <w:footnote w:type="continuationSeparator" w:id="0">
    <w:p w:rsidR="00000000" w:rsidRDefault="0090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09" w:rsidRDefault="009006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09" w:rsidRDefault="009006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09" w:rsidRDefault="009006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7C"/>
    <w:rsid w:val="00255C1B"/>
    <w:rsid w:val="0090067D"/>
    <w:rsid w:val="00CC28C1"/>
    <w:rsid w:val="00E505BD"/>
    <w:rsid w:val="00E5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5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05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05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5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05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05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Extensa</cp:lastModifiedBy>
  <cp:revision>3</cp:revision>
  <dcterms:created xsi:type="dcterms:W3CDTF">2019-11-18T17:00:00Z</dcterms:created>
  <dcterms:modified xsi:type="dcterms:W3CDTF">2020-10-15T10:03:00Z</dcterms:modified>
</cp:coreProperties>
</file>