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02" w:rsidRDefault="000E1602" w:rsidP="000E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Конспект занятия по духовно-нравственному воспитанию</w:t>
      </w:r>
    </w:p>
    <w:p w:rsidR="000E1602" w:rsidRDefault="000E1602" w:rsidP="000E16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для старшего дошкольного возраста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1602" w:rsidRDefault="000E1602" w:rsidP="000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Автор-составитель: Журавлева Татьяна Леонидовна, </w:t>
      </w:r>
    </w:p>
    <w:p w:rsidR="000E1602" w:rsidRDefault="000E1602" w:rsidP="000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воспитатель дошкольного образования </w:t>
      </w:r>
    </w:p>
    <w:p w:rsidR="000E1602" w:rsidRDefault="000E1602" w:rsidP="000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ГУО «Ясли-сад </w:t>
      </w:r>
      <w:r>
        <w:rPr>
          <w:rFonts w:ascii="Times New Roman" w:eastAsia="Segoe UI Symbol" w:hAnsi="Times New Roman" w:cs="Times New Roman"/>
          <w:sz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7 г. Рогачева»,</w:t>
      </w:r>
    </w:p>
    <w:p w:rsidR="000E1602" w:rsidRDefault="000E1602" w:rsidP="000E16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высшая квалификационная категория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Дерево добра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Программные задачи</w:t>
      </w:r>
      <w:r>
        <w:rPr>
          <w:rFonts w:ascii="Times New Roman" w:eastAsia="Times New Roman" w:hAnsi="Times New Roman" w:cs="Times New Roman"/>
          <w:sz w:val="28"/>
          <w:lang w:eastAsia="ru-RU"/>
        </w:rPr>
        <w:t>: продолжать раскрывать воспитанникам православные нравственно-этические ценности, нормы и их отражение в традициях жизни детей и взрослых. Развивать в детях умение видеть в окружающем их мире ценности любви и доброты. Развивать познавательные процессы и способности. Формировать умение быть доброжелательным. Воспитывать желание помогать окружающим людям, быть к ним внимательными, говорить им добрые слова и бескорыстно совершать добрые поступки.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Материалы и оборудование</w:t>
      </w:r>
      <w:r>
        <w:rPr>
          <w:rFonts w:ascii="Times New Roman" w:eastAsia="Times New Roman" w:hAnsi="Times New Roman" w:cs="Times New Roman"/>
          <w:sz w:val="28"/>
          <w:lang w:eastAsia="ru-RU"/>
        </w:rPr>
        <w:t>: мультимедийный проектор, презентация, сосуд с водой, весы, черная краска, свеча, иллюстрации добрых и плохих поступков, магнитная доска, музыкальный диск "Добрый мир".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Методы и приемы: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беседа, художественное слово, практическая деятельность "Разложи поступки", игра "Аптека добрых дел", проговаривание пословиц и поговорок, игра "Друг".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Ход занятия: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Звучит песня «Доброта». Дети входят, приветствуют гостей, становятся в круг. Игра «Подари улыбку».</w:t>
      </w:r>
    </w:p>
    <w:p w:rsidR="000E1602" w:rsidRDefault="000E1602" w:rsidP="000E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 теперь, ребята, я предлагаю вам отправиться в путешествие по дороге добра.</w:t>
      </w:r>
    </w:p>
    <w:p w:rsidR="000E1602" w:rsidRDefault="000E1602" w:rsidP="000E16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Доброта, как и солнце, обладает великой силой. Прикоснется солнышко к нам своими лучами – и на душе у нас становится тепло. Так и бывает от доброты. Сегодня мы с вами поговорим о доброте. Что же такое доброта?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>Когда я была маленькой, мне казалось, что доброта – это такое дерево, на котором растут чудо-плоды. Съешь один плод – становишься умным, съешь другой плод – красивым и т.д. Я нарисовала для вас это дерево таким, каким его представляла. Посмотрите. Наше дерево называется – «Дерево добра». Лишь одно огорчает: дерево не имеет плодов. Мы своими добрыми делами и ответами будем собирать яблоки добра и дарить их нашему замечательному дереву.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Ребята, а какие добрые слова вы знаете? Давайте вспомним слова, в которых "спряталось добро".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Ответы детей (добродушный, добродетель, доброжелательный, доброкачественный, добронравный, добропорядочный, добросовестный)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Вот сколько слов мы с вами знаем. И вот первый плод появился на нашем дереве.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Ребята, но не только растения приносят плоды. "Плоды" приносит и каждый человек. Какие же это плоды?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(Размышления детей).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Плоды человека – это его дела, слова и даже мысли. Хорошие добрые дела, слова и мысли – это хорошие плоды.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Назовите, какие хорошие, добрые дела вы знаете?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(Ответы детей).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 сейчас послушайте, Саша расскажет нам стихотворение "Совесть подсказала"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Не спеши, постой, голубчик,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Не беги во двор играть.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Слышишь: кто-то тебя учит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Все игрушки подобрать,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Вымыть чашку из-под сока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И цветы полить скорей...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Ну, теперь на все на это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Любо-дорого смотреть!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Папа, мама, приходите,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Может, суп вам подогреть?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Это совесть научила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Потрудиться малыша.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Мама дочку похвалила,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Расцвела ее душа.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А почему мама дочку похвалила?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(Ответы детей).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Так как же можно назвать все эти поступки? Правильно, добрыми делами.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На нашем дереве появился еще один плод.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 вы помните, как называется это стихотворение? "Совесть подсказала".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А что такое совесть? Это добрый помощник человека, которого подарил Бог.   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Совесть  подобна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яркому огоньку, который светит в душе у человека. Когда человек советуется с совестью, тогда огонек горит ярко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>(воспитатель зажигает свечу).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Посмотрите, как ярко она горит, но как легко ее затушить. Нужно быть аккуратным, чтобы дольше горел огонек. Так и с душой: надо быть очень внимательным к своим поступкам, словам и даже к мыслям, чтобы не загасить в душе огонек совести.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Давайте вернемся к нашим плодам. Посмотрите на экран, не все плоды бывают хорошие, попадаются и плохие: гнилые, изъеденные червями.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Так и человек, когда забывает спрашивать совесть, то может совершить плохие поступки. Какие? Как вы думаете?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lang w:eastAsia="ru-RU"/>
        </w:rPr>
        <w:t>(Ответы детей: обманывать, обзывать злыми словами, обижать товарищей, лениться).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Подумайте, как избежать таких поступков? Правильно, нужно слушать совесть. Ребята, давайте запомним одно из главных правил жизни добрых детей -  "Ты должен относиться к людям так, как хочешь, чтобы они относились к тебе". Это такое важное правило, что люди назвали его "Золотым правилом жизни". Давайте порассуждаем, как должны поступать дети, которые умеют слышать голос совести. 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Тебе неприятно, плохо, когда другие тебя обижают? Не обижай никого ни словами, ни делами.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Тебе не нравится, когда мешают твоим играм? Не мешай и сам другим.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Нам хорошо, когда мы здоровы? Желай здоровья и всем людям.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Грустно, когда ссорятся? Не ссорься ни с кем.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Приятно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когда к тебе относятся с любовью и добром? Приноси добро другим и люди принесут тебе добро и любовь.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Так что же нужно всегда слушать? Правильно, совесть.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За правильные ответы мы крепим на дерево еще одно яблочко.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 сейчас давайте поговорим о ваших поступках. Я принесла настоящие весы. Они помогут нам узнать, каких поступков мы в последние дни совершали больше – хороших или не очень. На одну чашу мы будем класть наши хорошие поступки, которые мы недавно совершили, а на вторую – те, о которых нам и помнить-то не хочется. Вот и посмотрим, какая чаша перевесит. Дети называют свои поступки и «взвешивают» их на весах. (За каждый поступок в чашу кладется камешек). Посмотрите, ребята, вы совершили намного больше хороших поступков, чем плохих. Перевесила чаша весов с хорошими поступками. Это поступки, которые совершаем мы. А я еще для вас подготовила картинки, на которых дети совершают хорошие и плохие поступки. Давайте их разделим на хорошие и плохие.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Подойдем к столу. Здесь лежат картинки с добрыми и плохими поступками. Мы с вами будем прикреплять добрые поступки на белую половину магнитной доски под названием "Дорога добра", а плохие поступки – на вторую синюю половину "Так поступать стыдно!"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процессе работы воспитатель уточняет, почему выбранную картинку ребенок хочет прикрепить именно на данную половину магнитной доски). Дети работают под музыку "Дорога добра".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Посмотрите, сколько хороших поступков под "Дорогою добра" на белой половине и совсем мало на синей (темной) половине доски. Мы заработали еще одно яблочко.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Знаете, ребята, есть хорошая пословица: "За добрые дела всегда похвала". Давайте ее запомним. А какие еще пословицы вы знаете о добре?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Добрый человек не помнит зла.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 кем поведешься, от того и наберешься.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Учись доброте – дурное на ум не пойдет.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Жизнь дана на добрые дела.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Час в добре проживешь - все горе позабудешь.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Кто людям добра желает, тот сам его добывает.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Бог велит – пополам делить.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Молодцы, вы знаете очень много пословиц о добре. На нашем дереве закраснелось еще одно яблочко. Давайте покажем, какие мы добрые, как мы умеем дружить и поиграем в игру "Друг". (Проводится физкультминутка).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 сейчас давайте вернемся к нашим плодам. Как червячок портит яблоко, так и плохое дело вредит нашей душе. Плохое – это грех. А грех гасит огонек совести в нашей душе, наступает темнота. Человек перестает отличать доброе от злого, хорошее от плохого.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Давайте представим, что наша душа – вот этот сосуд с чистой водой. Но вот мы пускаем в себя нехорошие мысли (Воспитатель добавляет в воду черную краску). Что случилось? Вода потемнела. А если ещё совершили плохой поступок? Еще больше потемнела, еще один плохой поступок – вода стала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совсем темной. Вот такая стала наша душа от плохих наших поступков. Что же делать? Кто может вернуть нашей душе прежнюю чистоту? Может мы пойдем в аптеку и купим лекарства для души? Пойдемте.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Здравствуйте, продайте нам лекарство для души, чтобы вылечить ее от плохих качеств.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Аптекарь </w:t>
      </w:r>
      <w:r>
        <w:rPr>
          <w:rFonts w:ascii="Times New Roman" w:eastAsia="Times New Roman" w:hAnsi="Times New Roman" w:cs="Times New Roman"/>
          <w:sz w:val="28"/>
          <w:lang w:eastAsia="ru-RU"/>
        </w:rPr>
        <w:t>- У нас аптека только для сказочных героев.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Давайте тогда купим лекарства для сказочных героев, которым нужно избавиться от плохих качеств. Кого нам нужно лечить?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Старуху из "Сказки о рыбаке и рыбке" от жадности? (Щедростью).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Упрямого козлика, который не хотел уступать дорогу на мостике? (Смирением, уступчивостью).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Братца Иванушку, который превратился в козленочка? (Послушанием).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Двух жадных медвежат? (Щедростью).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Злого волка от злости? (Кротостью)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Сердитого Карабаса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Барабаса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? (Любовью и заботой о других).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Спасибо, мы все лекарства передадим в сказки.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А, может, Вы нам подскажете, как же излечить душу человека?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Аптекарь: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душу человека можно излечить в храме. Нужно пойти в храм, помолиться, поговорить с Богом, попросить Его о помощи, исповедоваться. И Господь вернёт душе прежнюю чистоту.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А кто из вас, ребята, ходит в храм с мамами и папами? 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Спасибо большое, что вы помогли нам подобрать лекарства для сказочных героев и подсказали, куда нужно идти, чтобы вылечить наши души. Да, ребята, помолившись и попросив прощение, мы можем надеяться на то, что Господь очистит нашу душу, она снова станет чистой, святой. Посмотрите, наша вода в сосуде стала чистой и прозрачной. И мы крепим на наше дерево еще одно яблоко (Воспитатель капает в воду хлорку)  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Людей с чистой, светлой душой называют святыми. Каких вы знаете святых людей? Такими были Пресвятая Богородица, преподобная Евфросиния Полоцкая, преподобный Сергей Радонежский, праведный Иоанн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Кормянский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, благоверный Александр Невский. Какие добрые дела они совершали, за что их любили и уважали люди? (На экране появляются портреты святых, и дети рассказывают об их добрых делах). За то, что вы знаете много о святых людях, на нашем дереве появилось еще одно румяное, красное яблочко.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Ребята, посмотрите, какая красивая стала наша яблонька. Сколько на ней больших, красивых плодов. Мы будем с вами совершать еще больше добрых поступков, и на нашей яблоне будут вырастать красивые яблоки. Наша яблоня ожила. Так и наша душа будет расцветать и радовать Господа добрыми плодами. Даже самый маленький добрый поступок делает человека счастливым. Недаром в народе говорят: "Кто любит делать добрые дела – тому и жизнь мила".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память о нашей встрече мы подготовили для вас, дорогие гости, небольшие сувениры - наливные яблочки добра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Под музыку «Доброта» дети дарят сувениры.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Литература: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Н.В.Цилько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Н.Н.Султанова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Дерева добра. Конспекты образовательной деятельности по духовно-нравственному воспитанию дошкольников. Сценарии детских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праздников.-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Печоры. 2018.-160с.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Л.Л.Шевченко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Добрый мир. Православная культура для малышей. Методическое пособие для педагогов, специалистов системы дошкольного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образования.-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М.: Центр поддержки культурно-исторических традиций Отечества, 2015.-368с.</w:t>
      </w: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E1602" w:rsidRDefault="000E1602" w:rsidP="000E16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F19A7" w:rsidRDefault="008F19A7">
      <w:bookmarkStart w:id="0" w:name="_GoBack"/>
      <w:bookmarkEnd w:id="0"/>
    </w:p>
    <w:sectPr w:rsidR="008F1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02"/>
    <w:rsid w:val="000E1602"/>
    <w:rsid w:val="008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E1C5-D540-4A1B-839D-2C6C9CB5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2021-01-26T11:54:00Z</dcterms:created>
  <dcterms:modified xsi:type="dcterms:W3CDTF">2021-01-26T11:55:00Z</dcterms:modified>
</cp:coreProperties>
</file>