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DA" w:rsidRDefault="006061DA" w:rsidP="006061DA">
      <w:pPr>
        <w:jc w:val="center"/>
        <w:rPr>
          <w:sz w:val="28"/>
          <w:szCs w:val="28"/>
        </w:rPr>
      </w:pPr>
      <w:r>
        <w:rPr>
          <w:sz w:val="28"/>
          <w:szCs w:val="28"/>
        </w:rPr>
        <w:t>МИНИСТЕРСТВО ОБРАЗОВАНИЯ РЕСПУБЛИКИ БЕЛАРУСЬ</w:t>
      </w:r>
    </w:p>
    <w:p w:rsidR="006061DA" w:rsidRDefault="006061DA" w:rsidP="006061DA">
      <w:pPr>
        <w:jc w:val="center"/>
        <w:rPr>
          <w:sz w:val="28"/>
          <w:szCs w:val="28"/>
        </w:rPr>
      </w:pPr>
      <w:r>
        <w:rPr>
          <w:sz w:val="28"/>
          <w:szCs w:val="28"/>
        </w:rPr>
        <w:t>НАЦИОНАЛЬНЫЙ ИНСТИТУТ ОБРАЗОВАНИЯ</w:t>
      </w: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b/>
          <w:caps/>
          <w:sz w:val="28"/>
          <w:szCs w:val="28"/>
        </w:rPr>
      </w:pPr>
      <w:r>
        <w:rPr>
          <w:b/>
          <w:caps/>
          <w:sz w:val="28"/>
          <w:szCs w:val="28"/>
        </w:rPr>
        <w:t>Основы религиоведения</w:t>
      </w:r>
    </w:p>
    <w:p w:rsidR="006061DA" w:rsidRDefault="006061DA" w:rsidP="006061DA">
      <w:pPr>
        <w:jc w:val="center"/>
        <w:rPr>
          <w:sz w:val="28"/>
          <w:szCs w:val="28"/>
        </w:rPr>
      </w:pPr>
    </w:p>
    <w:p w:rsidR="006061DA" w:rsidRDefault="006061DA" w:rsidP="006061DA">
      <w:pPr>
        <w:jc w:val="center"/>
        <w:rPr>
          <w:i/>
          <w:sz w:val="28"/>
          <w:szCs w:val="28"/>
        </w:rPr>
      </w:pPr>
      <w:r>
        <w:rPr>
          <w:i/>
          <w:sz w:val="28"/>
          <w:szCs w:val="28"/>
        </w:rPr>
        <w:t>Программа факультативных занятий для учащихся 11  класса</w:t>
      </w:r>
    </w:p>
    <w:p w:rsidR="006061DA" w:rsidRDefault="006061DA" w:rsidP="006061DA">
      <w:pPr>
        <w:jc w:val="center"/>
        <w:rPr>
          <w:sz w:val="28"/>
          <w:szCs w:val="28"/>
        </w:rPr>
      </w:pPr>
      <w:r>
        <w:rPr>
          <w:i/>
          <w:sz w:val="28"/>
          <w:szCs w:val="28"/>
        </w:rPr>
        <w:t xml:space="preserve">общеобразовательных учреждений </w:t>
      </w: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r>
        <w:rPr>
          <w:sz w:val="28"/>
          <w:szCs w:val="28"/>
        </w:rPr>
        <w:t>Минск 2009</w:t>
      </w:r>
    </w:p>
    <w:p w:rsidR="006061DA" w:rsidRDefault="006061DA" w:rsidP="006061DA">
      <w:pPr>
        <w:jc w:val="center"/>
        <w:rPr>
          <w:sz w:val="28"/>
          <w:szCs w:val="28"/>
        </w:rPr>
      </w:pPr>
    </w:p>
    <w:p w:rsidR="006061DA" w:rsidRDefault="006061DA" w:rsidP="006061DA">
      <w:pPr>
        <w:rPr>
          <w:b/>
          <w:sz w:val="28"/>
          <w:szCs w:val="28"/>
        </w:rPr>
      </w:pPr>
      <w:r>
        <w:rPr>
          <w:sz w:val="28"/>
          <w:szCs w:val="28"/>
        </w:rPr>
        <w:br w:type="page"/>
      </w:r>
      <w:r>
        <w:rPr>
          <w:b/>
          <w:sz w:val="28"/>
          <w:szCs w:val="28"/>
        </w:rPr>
        <w:lastRenderedPageBreak/>
        <w:t>Автор-составитель:</w:t>
      </w:r>
    </w:p>
    <w:p w:rsidR="006061DA" w:rsidRDefault="006061DA" w:rsidP="006061DA">
      <w:pPr>
        <w:jc w:val="center"/>
        <w:rPr>
          <w:sz w:val="28"/>
          <w:szCs w:val="28"/>
        </w:rPr>
      </w:pPr>
    </w:p>
    <w:p w:rsidR="006061DA" w:rsidRDefault="006061DA" w:rsidP="006061DA">
      <w:pPr>
        <w:jc w:val="both"/>
        <w:rPr>
          <w:sz w:val="28"/>
          <w:szCs w:val="28"/>
        </w:rPr>
      </w:pPr>
      <w:r>
        <w:rPr>
          <w:b/>
          <w:sz w:val="28"/>
          <w:szCs w:val="28"/>
        </w:rPr>
        <w:t>Старостенко</w:t>
      </w:r>
      <w:r>
        <w:rPr>
          <w:sz w:val="28"/>
          <w:szCs w:val="28"/>
        </w:rPr>
        <w:t xml:space="preserve"> </w:t>
      </w:r>
      <w:r>
        <w:rPr>
          <w:b/>
          <w:sz w:val="28"/>
          <w:szCs w:val="28"/>
        </w:rPr>
        <w:t xml:space="preserve">В.В. </w:t>
      </w:r>
      <w:r>
        <w:rPr>
          <w:sz w:val="28"/>
          <w:szCs w:val="28"/>
        </w:rPr>
        <w:t xml:space="preserve">– заведующий кафедрой философии УО «Могилевский государственный университет им. </w:t>
      </w:r>
      <w:proofErr w:type="spellStart"/>
      <w:r>
        <w:rPr>
          <w:sz w:val="28"/>
          <w:szCs w:val="28"/>
        </w:rPr>
        <w:t>А.А.Кулешова</w:t>
      </w:r>
      <w:proofErr w:type="spellEnd"/>
      <w:r>
        <w:rPr>
          <w:sz w:val="28"/>
          <w:szCs w:val="28"/>
        </w:rPr>
        <w:t>», кандидат философских наук, доцент.</w:t>
      </w:r>
    </w:p>
    <w:p w:rsidR="006061DA" w:rsidRDefault="006061DA" w:rsidP="006061DA">
      <w:pPr>
        <w:jc w:val="both"/>
        <w:rPr>
          <w:sz w:val="28"/>
          <w:szCs w:val="28"/>
        </w:rPr>
      </w:pPr>
    </w:p>
    <w:p w:rsidR="006061DA" w:rsidRDefault="006061DA" w:rsidP="006061DA">
      <w:pPr>
        <w:jc w:val="both"/>
        <w:rPr>
          <w:sz w:val="28"/>
          <w:szCs w:val="28"/>
        </w:rPr>
      </w:pPr>
    </w:p>
    <w:p w:rsidR="006061DA" w:rsidRDefault="006061DA" w:rsidP="006061DA">
      <w:pPr>
        <w:rPr>
          <w:b/>
          <w:sz w:val="28"/>
          <w:szCs w:val="28"/>
        </w:rPr>
      </w:pPr>
      <w:r>
        <w:rPr>
          <w:b/>
          <w:sz w:val="28"/>
          <w:szCs w:val="28"/>
        </w:rPr>
        <w:t>Рецензенты:</w:t>
      </w:r>
    </w:p>
    <w:p w:rsidR="006061DA" w:rsidRDefault="006061DA" w:rsidP="006061DA">
      <w:pPr>
        <w:jc w:val="center"/>
        <w:rPr>
          <w:sz w:val="28"/>
          <w:szCs w:val="28"/>
        </w:rPr>
      </w:pPr>
    </w:p>
    <w:p w:rsidR="006061DA" w:rsidRDefault="006061DA" w:rsidP="006061DA">
      <w:pPr>
        <w:ind w:right="22"/>
        <w:jc w:val="both"/>
        <w:rPr>
          <w:sz w:val="28"/>
          <w:szCs w:val="28"/>
        </w:rPr>
      </w:pPr>
      <w:r>
        <w:rPr>
          <w:b/>
          <w:sz w:val="28"/>
          <w:szCs w:val="28"/>
        </w:rPr>
        <w:t>Дьяченко</w:t>
      </w:r>
      <w:r>
        <w:rPr>
          <w:sz w:val="28"/>
          <w:szCs w:val="28"/>
        </w:rPr>
        <w:t xml:space="preserve"> </w:t>
      </w:r>
      <w:r>
        <w:rPr>
          <w:b/>
          <w:sz w:val="28"/>
          <w:szCs w:val="28"/>
        </w:rPr>
        <w:t xml:space="preserve">О.В. </w:t>
      </w:r>
      <w:r>
        <w:rPr>
          <w:sz w:val="28"/>
          <w:szCs w:val="28"/>
        </w:rPr>
        <w:t xml:space="preserve">– кандидат философских наук, доцент; член Экспертного совета при Уполномоченном по делам религий и национальностей Республики Беларусь; </w:t>
      </w:r>
    </w:p>
    <w:p w:rsidR="006061DA" w:rsidRDefault="006061DA" w:rsidP="006061DA">
      <w:pPr>
        <w:ind w:right="22"/>
        <w:rPr>
          <w:sz w:val="28"/>
          <w:szCs w:val="28"/>
        </w:rPr>
      </w:pPr>
      <w:r>
        <w:rPr>
          <w:b/>
          <w:sz w:val="28"/>
          <w:szCs w:val="28"/>
        </w:rPr>
        <w:t xml:space="preserve">Виноградова Е.И. – </w:t>
      </w:r>
      <w:r>
        <w:rPr>
          <w:sz w:val="28"/>
          <w:szCs w:val="28"/>
        </w:rPr>
        <w:t>начальник отдела культурологии УО «Могилевский государственный областной институт развития образования».</w:t>
      </w:r>
    </w:p>
    <w:p w:rsidR="006061DA" w:rsidRDefault="006061DA" w:rsidP="006061DA">
      <w:pPr>
        <w:ind w:right="22"/>
        <w:jc w:val="center"/>
        <w:rPr>
          <w:b/>
          <w:sz w:val="28"/>
          <w:szCs w:val="28"/>
        </w:rPr>
      </w:pPr>
    </w:p>
    <w:p w:rsidR="006061DA" w:rsidRDefault="006061DA" w:rsidP="006061DA">
      <w:pPr>
        <w:jc w:val="center"/>
        <w:rPr>
          <w:sz w:val="28"/>
          <w:szCs w:val="28"/>
        </w:rPr>
      </w:pPr>
    </w:p>
    <w:p w:rsidR="006061DA" w:rsidRDefault="006061DA" w:rsidP="006061DA">
      <w:pPr>
        <w:jc w:val="center"/>
        <w:rPr>
          <w:b/>
          <w:caps/>
          <w:sz w:val="28"/>
          <w:szCs w:val="28"/>
        </w:rPr>
      </w:pPr>
      <w:r>
        <w:rPr>
          <w:color w:val="993300"/>
          <w:sz w:val="28"/>
          <w:szCs w:val="28"/>
        </w:rPr>
        <w:br w:type="page"/>
      </w:r>
      <w:r>
        <w:rPr>
          <w:b/>
          <w:caps/>
          <w:sz w:val="28"/>
          <w:szCs w:val="28"/>
        </w:rPr>
        <w:lastRenderedPageBreak/>
        <w:t>Пояснительная записка</w:t>
      </w:r>
    </w:p>
    <w:p w:rsidR="006061DA" w:rsidRDefault="006061DA" w:rsidP="006061DA">
      <w:pPr>
        <w:jc w:val="center"/>
        <w:rPr>
          <w:sz w:val="16"/>
          <w:szCs w:val="16"/>
        </w:rPr>
      </w:pPr>
    </w:p>
    <w:p w:rsidR="006061DA" w:rsidRDefault="006061DA" w:rsidP="006061DA">
      <w:pPr>
        <w:ind w:firstLine="709"/>
        <w:jc w:val="both"/>
        <w:rPr>
          <w:sz w:val="28"/>
          <w:szCs w:val="28"/>
        </w:rPr>
      </w:pPr>
      <w:r>
        <w:rPr>
          <w:color w:val="000000"/>
          <w:spacing w:val="-1"/>
          <w:sz w:val="28"/>
          <w:szCs w:val="28"/>
        </w:rPr>
        <w:t>В современном общественном сознании продолжается процесс переосмысления роли</w:t>
      </w:r>
      <w:r>
        <w:rPr>
          <w:color w:val="000000"/>
          <w:sz w:val="28"/>
          <w:szCs w:val="28"/>
        </w:rPr>
        <w:t xml:space="preserve"> религии и церкви. </w:t>
      </w:r>
      <w:r>
        <w:rPr>
          <w:sz w:val="28"/>
          <w:szCs w:val="28"/>
        </w:rPr>
        <w:t xml:space="preserve">Наряду с возрождением традиционных вероисповеданий получили распространение нетрадиционные религии. Вместе с тем сохраняется устойчивая тенденция неприятия религиозного догматизма и отстаивания принципов светского мировоззрения, традиций свободомыслия. </w:t>
      </w:r>
      <w:r>
        <w:rPr>
          <w:color w:val="000000"/>
          <w:sz w:val="28"/>
          <w:szCs w:val="28"/>
        </w:rPr>
        <w:t>В этих условиях существенно актуализируется задача школы по обеспечению разностороннего мировоззренческого образования, помощи ученикам в от</w:t>
      </w:r>
      <w:r>
        <w:rPr>
          <w:color w:val="000000"/>
          <w:spacing w:val="-2"/>
          <w:sz w:val="28"/>
          <w:szCs w:val="28"/>
        </w:rPr>
        <w:t xml:space="preserve">ветственном самоопределении в отношении </w:t>
      </w:r>
      <w:r>
        <w:rPr>
          <w:color w:val="000000"/>
          <w:spacing w:val="-3"/>
          <w:sz w:val="28"/>
          <w:szCs w:val="28"/>
        </w:rPr>
        <w:t>религии.</w:t>
      </w:r>
    </w:p>
    <w:p w:rsidR="006061DA" w:rsidRDefault="006061DA" w:rsidP="006061DA">
      <w:pPr>
        <w:ind w:firstLine="709"/>
        <w:jc w:val="both"/>
        <w:rPr>
          <w:sz w:val="28"/>
          <w:szCs w:val="28"/>
        </w:rPr>
      </w:pPr>
      <w:r>
        <w:rPr>
          <w:sz w:val="28"/>
          <w:szCs w:val="28"/>
        </w:rPr>
        <w:t>Знания о религии являются важным компонентом общей культуры, системы духовно-нравственного воспитания и современной социально-гуманитарной образованности учащихся. Религиоведческие знания имеют особое значение для социальной адаптации молодого поколения, способствуют формированию адекватной оценки общественных процессов, реализации гражданских прав в области свободы совести.</w:t>
      </w:r>
    </w:p>
    <w:p w:rsidR="006061DA" w:rsidRDefault="006061DA" w:rsidP="006061DA">
      <w:pPr>
        <w:ind w:firstLine="709"/>
        <w:jc w:val="both"/>
        <w:rPr>
          <w:sz w:val="28"/>
          <w:szCs w:val="28"/>
        </w:rPr>
      </w:pPr>
      <w:r>
        <w:rPr>
          <w:sz w:val="28"/>
          <w:szCs w:val="28"/>
        </w:rPr>
        <w:t>Факультативные занятия «Основы религиоведения» рекомендуются для учащихся 11-х классов, проявляющих интерес к социально-гуманитарным знаниям. Программа занятий рассчитана на 35 часов.</w:t>
      </w:r>
    </w:p>
    <w:p w:rsidR="006061DA" w:rsidRDefault="006061DA" w:rsidP="006061DA">
      <w:pPr>
        <w:shd w:val="clear" w:color="auto" w:fill="FFFFFF"/>
        <w:ind w:firstLine="581"/>
        <w:jc w:val="both"/>
        <w:rPr>
          <w:sz w:val="28"/>
          <w:szCs w:val="28"/>
        </w:rPr>
      </w:pPr>
      <w:r>
        <w:rPr>
          <w:sz w:val="28"/>
          <w:szCs w:val="28"/>
        </w:rPr>
        <w:t xml:space="preserve">Концепция учебной программы исходит из сосуществования в мировой и отечественной культуре традиций религии и свободомыслия, выступающих альтернативами мировоззренческого выбора личности. </w:t>
      </w:r>
    </w:p>
    <w:p w:rsidR="006061DA" w:rsidRDefault="006061DA" w:rsidP="006061DA">
      <w:pPr>
        <w:shd w:val="clear" w:color="auto" w:fill="FFFFFF"/>
        <w:ind w:firstLine="581"/>
        <w:jc w:val="both"/>
        <w:rPr>
          <w:sz w:val="28"/>
          <w:szCs w:val="28"/>
        </w:rPr>
      </w:pPr>
      <w:r>
        <w:rPr>
          <w:b/>
          <w:sz w:val="28"/>
          <w:szCs w:val="28"/>
        </w:rPr>
        <w:t xml:space="preserve">Целью факультативных занятий «Основы религиоведения» </w:t>
      </w:r>
      <w:r>
        <w:rPr>
          <w:sz w:val="28"/>
          <w:szCs w:val="28"/>
        </w:rPr>
        <w:t>является приобретение учащимися светских, научных знаний по теории и истории религии, свободомыслия и свободы совести, в том числе применительно к прошлому и настоящему Беларуси.</w:t>
      </w:r>
    </w:p>
    <w:p w:rsidR="006061DA" w:rsidRDefault="006061DA" w:rsidP="006061DA">
      <w:pPr>
        <w:shd w:val="clear" w:color="auto" w:fill="FFFFFF"/>
        <w:ind w:firstLine="553"/>
        <w:rPr>
          <w:b/>
          <w:sz w:val="28"/>
          <w:szCs w:val="28"/>
        </w:rPr>
      </w:pPr>
      <w:r>
        <w:rPr>
          <w:b/>
          <w:sz w:val="28"/>
          <w:szCs w:val="28"/>
        </w:rPr>
        <w:t>Основные задачи занятий:</w:t>
      </w:r>
    </w:p>
    <w:p w:rsidR="006061DA" w:rsidRDefault="006061DA" w:rsidP="006061DA">
      <w:pPr>
        <w:numPr>
          <w:ilvl w:val="0"/>
          <w:numId w:val="1"/>
        </w:numPr>
        <w:shd w:val="clear" w:color="auto" w:fill="FFFFFF"/>
        <w:tabs>
          <w:tab w:val="num" w:pos="180"/>
        </w:tabs>
        <w:ind w:left="0" w:firstLine="0"/>
        <w:jc w:val="both"/>
        <w:rPr>
          <w:sz w:val="28"/>
          <w:szCs w:val="28"/>
        </w:rPr>
      </w:pPr>
      <w:r>
        <w:rPr>
          <w:sz w:val="28"/>
          <w:szCs w:val="28"/>
        </w:rPr>
        <w:t>анализ религии как социокультурного явления;</w:t>
      </w:r>
    </w:p>
    <w:p w:rsidR="006061DA" w:rsidRDefault="006061DA" w:rsidP="006061DA">
      <w:pPr>
        <w:numPr>
          <w:ilvl w:val="0"/>
          <w:numId w:val="1"/>
        </w:numPr>
        <w:shd w:val="clear" w:color="auto" w:fill="FFFFFF"/>
        <w:tabs>
          <w:tab w:val="num" w:pos="180"/>
        </w:tabs>
        <w:ind w:left="0" w:firstLine="0"/>
        <w:jc w:val="both"/>
        <w:rPr>
          <w:sz w:val="28"/>
          <w:szCs w:val="28"/>
        </w:rPr>
      </w:pPr>
      <w:r>
        <w:rPr>
          <w:sz w:val="28"/>
          <w:szCs w:val="28"/>
        </w:rPr>
        <w:t>изучение детерминант, структуры и исторических типов религии;</w:t>
      </w:r>
    </w:p>
    <w:p w:rsidR="006061DA" w:rsidRDefault="006061DA" w:rsidP="006061DA">
      <w:pPr>
        <w:numPr>
          <w:ilvl w:val="0"/>
          <w:numId w:val="1"/>
        </w:numPr>
        <w:shd w:val="clear" w:color="auto" w:fill="FFFFFF"/>
        <w:tabs>
          <w:tab w:val="num" w:pos="180"/>
        </w:tabs>
        <w:ind w:left="0" w:firstLine="0"/>
        <w:jc w:val="both"/>
        <w:rPr>
          <w:sz w:val="28"/>
          <w:szCs w:val="28"/>
        </w:rPr>
      </w:pPr>
      <w:r>
        <w:rPr>
          <w:sz w:val="28"/>
          <w:szCs w:val="28"/>
        </w:rPr>
        <w:t>раскрытие системы функций религии;</w:t>
      </w:r>
    </w:p>
    <w:p w:rsidR="006061DA" w:rsidRDefault="006061DA" w:rsidP="006061DA">
      <w:pPr>
        <w:numPr>
          <w:ilvl w:val="0"/>
          <w:numId w:val="1"/>
        </w:numPr>
        <w:shd w:val="clear" w:color="auto" w:fill="FFFFFF"/>
        <w:tabs>
          <w:tab w:val="num" w:pos="180"/>
        </w:tabs>
        <w:ind w:left="0" w:firstLine="0"/>
        <w:jc w:val="both"/>
        <w:rPr>
          <w:sz w:val="28"/>
          <w:szCs w:val="28"/>
        </w:rPr>
      </w:pPr>
      <w:r>
        <w:rPr>
          <w:sz w:val="28"/>
          <w:szCs w:val="28"/>
        </w:rPr>
        <w:t>знакомство с историей становления и многообразием религиозных традиций в истории цивилизаций, в современном мире и Беларуси;</w:t>
      </w:r>
    </w:p>
    <w:p w:rsidR="006061DA" w:rsidRDefault="006061DA" w:rsidP="006061DA">
      <w:pPr>
        <w:numPr>
          <w:ilvl w:val="0"/>
          <w:numId w:val="1"/>
        </w:numPr>
        <w:shd w:val="clear" w:color="auto" w:fill="FFFFFF"/>
        <w:tabs>
          <w:tab w:val="num" w:pos="180"/>
        </w:tabs>
        <w:ind w:left="0" w:firstLine="0"/>
        <w:jc w:val="both"/>
        <w:rPr>
          <w:spacing w:val="-8"/>
          <w:sz w:val="28"/>
          <w:szCs w:val="28"/>
        </w:rPr>
      </w:pPr>
      <w:r>
        <w:rPr>
          <w:spacing w:val="-8"/>
          <w:sz w:val="28"/>
          <w:szCs w:val="28"/>
        </w:rPr>
        <w:t>характеристика свободомыслия как явления мировой и отечественной культуры;</w:t>
      </w:r>
    </w:p>
    <w:p w:rsidR="006061DA" w:rsidRDefault="006061DA" w:rsidP="006061DA">
      <w:pPr>
        <w:numPr>
          <w:ilvl w:val="0"/>
          <w:numId w:val="1"/>
        </w:numPr>
        <w:shd w:val="clear" w:color="auto" w:fill="FFFFFF"/>
        <w:tabs>
          <w:tab w:val="num" w:pos="180"/>
        </w:tabs>
        <w:ind w:left="0" w:firstLine="0"/>
        <w:jc w:val="both"/>
        <w:rPr>
          <w:sz w:val="28"/>
          <w:szCs w:val="28"/>
        </w:rPr>
      </w:pPr>
      <w:r>
        <w:rPr>
          <w:sz w:val="28"/>
          <w:szCs w:val="28"/>
        </w:rPr>
        <w:t>изучение феномена свободы совести и ее правового обеспечения в мире и Беларуси.</w:t>
      </w:r>
    </w:p>
    <w:p w:rsidR="006061DA" w:rsidRDefault="006061DA" w:rsidP="006061DA">
      <w:pPr>
        <w:shd w:val="clear" w:color="auto" w:fill="FFFFFF"/>
        <w:ind w:firstLine="553"/>
        <w:rPr>
          <w:b/>
          <w:sz w:val="28"/>
          <w:szCs w:val="28"/>
        </w:rPr>
      </w:pPr>
      <w:r>
        <w:rPr>
          <w:b/>
          <w:sz w:val="28"/>
          <w:szCs w:val="28"/>
        </w:rPr>
        <w:t>Рекомендуемые формы и методы проведения занятий</w:t>
      </w:r>
    </w:p>
    <w:p w:rsidR="006061DA" w:rsidRDefault="006061DA" w:rsidP="006061DA">
      <w:pPr>
        <w:shd w:val="clear" w:color="auto" w:fill="FFFFFF"/>
        <w:ind w:firstLine="553"/>
        <w:jc w:val="both"/>
        <w:rPr>
          <w:sz w:val="28"/>
          <w:szCs w:val="28"/>
        </w:rPr>
      </w:pPr>
      <w:r>
        <w:rPr>
          <w:sz w:val="28"/>
          <w:szCs w:val="28"/>
        </w:rPr>
        <w:t xml:space="preserve">Методологической основой преподавания являются принципы научного историзма, плюрализма и </w:t>
      </w:r>
      <w:proofErr w:type="spellStart"/>
      <w:r>
        <w:rPr>
          <w:sz w:val="28"/>
          <w:szCs w:val="28"/>
        </w:rPr>
        <w:t>диалогизма</w:t>
      </w:r>
      <w:proofErr w:type="spellEnd"/>
      <w:r>
        <w:rPr>
          <w:sz w:val="28"/>
          <w:szCs w:val="28"/>
        </w:rPr>
        <w:t>. В ходе факультативных занятий</w:t>
      </w:r>
      <w:r>
        <w:rPr>
          <w:b/>
          <w:sz w:val="28"/>
          <w:szCs w:val="28"/>
        </w:rPr>
        <w:t xml:space="preserve"> </w:t>
      </w:r>
      <w:r>
        <w:rPr>
          <w:sz w:val="28"/>
          <w:szCs w:val="28"/>
        </w:rPr>
        <w:t>рекомендуется комбинировать лекции и практические занятия. В числе эффективных педагогических методик и технологий, способствующих вовлечению школьников в поиск и управление знаниями, рекомендуется использовать выполнение и защиту творческих работ, дискуссии, семинары, круглые столы, игровые технологии, в рамках которых школьники участвуют в ролевых, имитационных играх и др.</w:t>
      </w:r>
    </w:p>
    <w:p w:rsidR="006061DA" w:rsidRDefault="006061DA" w:rsidP="006061DA">
      <w:pPr>
        <w:pStyle w:val="2"/>
        <w:keepNext w:val="0"/>
        <w:spacing w:before="0" w:after="0"/>
        <w:jc w:val="center"/>
      </w:pPr>
      <w:r>
        <w:rPr>
          <w:b w:val="0"/>
          <w:bCs w:val="0"/>
          <w:i w:val="0"/>
          <w:iCs w:val="0"/>
        </w:rPr>
        <w:lastRenderedPageBreak/>
        <w:br w:type="page"/>
      </w:r>
    </w:p>
    <w:p w:rsidR="006061DA" w:rsidRDefault="006061DA" w:rsidP="006061DA">
      <w:pPr>
        <w:pStyle w:val="2"/>
        <w:keepNext w:val="0"/>
        <w:spacing w:before="0" w:after="0"/>
        <w:jc w:val="center"/>
        <w:rPr>
          <w:rFonts w:ascii="Times New Roman" w:hAnsi="Times New Roman" w:cs="Times New Roman"/>
          <w:i w:val="0"/>
          <w:caps/>
        </w:rPr>
      </w:pPr>
      <w:r>
        <w:rPr>
          <w:rFonts w:ascii="Times New Roman" w:hAnsi="Times New Roman" w:cs="Times New Roman"/>
          <w:i w:val="0"/>
          <w:caps/>
        </w:rPr>
        <w:lastRenderedPageBreak/>
        <w:t>ТЕМАТИЧЕСКИЙ ПЛАН КУРСА</w:t>
      </w:r>
    </w:p>
    <w:p w:rsidR="006061DA" w:rsidRDefault="006061DA" w:rsidP="006061DA">
      <w:pPr>
        <w:rPr>
          <w:sz w:val="28"/>
          <w:szCs w:val="28"/>
        </w:rPr>
      </w:pPr>
    </w:p>
    <w:p w:rsidR="006061DA" w:rsidRDefault="006061DA" w:rsidP="006061DA">
      <w:pPr>
        <w:rPr>
          <w:sz w:val="28"/>
          <w:szCs w:val="28"/>
        </w:rPr>
      </w:pPr>
    </w:p>
    <w:tbl>
      <w:tblPr>
        <w:tblW w:w="8565" w:type="dxa"/>
        <w:jc w:val="center"/>
        <w:tblInd w:w="-162" w:type="dxa"/>
        <w:tblLayout w:type="fixed"/>
        <w:tblCellMar>
          <w:left w:w="40" w:type="dxa"/>
          <w:right w:w="40" w:type="dxa"/>
        </w:tblCellMar>
        <w:tblLook w:val="04A0" w:firstRow="1" w:lastRow="0" w:firstColumn="1" w:lastColumn="0" w:noHBand="0" w:noVBand="1"/>
      </w:tblPr>
      <w:tblGrid>
        <w:gridCol w:w="566"/>
        <w:gridCol w:w="5937"/>
        <w:gridCol w:w="2062"/>
      </w:tblGrid>
      <w:tr w:rsidR="006061DA" w:rsidTr="006061DA">
        <w:trPr>
          <w:trHeight w:val="975"/>
          <w:jc w:val="center"/>
        </w:trPr>
        <w:tc>
          <w:tcPr>
            <w:tcW w:w="566" w:type="dxa"/>
            <w:tcBorders>
              <w:top w:val="single" w:sz="6" w:space="0" w:color="auto"/>
              <w:left w:val="single" w:sz="6" w:space="0" w:color="auto"/>
              <w:bottom w:val="nil"/>
              <w:right w:val="single" w:sz="6" w:space="0" w:color="auto"/>
            </w:tcBorders>
            <w:vAlign w:val="center"/>
            <w:hideMark/>
          </w:tcPr>
          <w:p w:rsidR="006061DA" w:rsidRDefault="006061DA">
            <w:pPr>
              <w:shd w:val="clear" w:color="auto" w:fill="FFFFFF"/>
              <w:jc w:val="center"/>
              <w:rPr>
                <w:sz w:val="28"/>
                <w:szCs w:val="28"/>
              </w:rPr>
            </w:pPr>
            <w:r>
              <w:rPr>
                <w:sz w:val="28"/>
                <w:szCs w:val="28"/>
              </w:rPr>
              <w:t>№</w:t>
            </w:r>
          </w:p>
        </w:tc>
        <w:tc>
          <w:tcPr>
            <w:tcW w:w="5932" w:type="dxa"/>
            <w:tcBorders>
              <w:top w:val="single" w:sz="6" w:space="0" w:color="auto"/>
              <w:left w:val="single" w:sz="6" w:space="0" w:color="auto"/>
              <w:bottom w:val="nil"/>
              <w:right w:val="single" w:sz="6" w:space="0" w:color="auto"/>
            </w:tcBorders>
            <w:vAlign w:val="center"/>
          </w:tcPr>
          <w:p w:rsidR="006061DA" w:rsidRDefault="006061DA">
            <w:pPr>
              <w:jc w:val="center"/>
              <w:rPr>
                <w:sz w:val="28"/>
                <w:szCs w:val="28"/>
              </w:rPr>
            </w:pPr>
            <w:r>
              <w:rPr>
                <w:sz w:val="28"/>
                <w:szCs w:val="28"/>
              </w:rPr>
              <w:t>Тема</w:t>
            </w:r>
          </w:p>
          <w:p w:rsidR="006061DA" w:rsidRDefault="006061DA">
            <w:pPr>
              <w:rPr>
                <w:sz w:val="28"/>
                <w:szCs w:val="28"/>
              </w:rPr>
            </w:pPr>
          </w:p>
        </w:tc>
        <w:tc>
          <w:tcPr>
            <w:tcW w:w="2060" w:type="dxa"/>
            <w:tcBorders>
              <w:top w:val="single" w:sz="6" w:space="0" w:color="auto"/>
              <w:left w:val="single" w:sz="6" w:space="0" w:color="auto"/>
              <w:bottom w:val="nil"/>
              <w:right w:val="single" w:sz="6" w:space="0" w:color="auto"/>
            </w:tcBorders>
            <w:vAlign w:val="center"/>
            <w:hideMark/>
          </w:tcPr>
          <w:p w:rsidR="006061DA" w:rsidRDefault="006061DA">
            <w:pPr>
              <w:jc w:val="center"/>
              <w:rPr>
                <w:sz w:val="28"/>
                <w:szCs w:val="28"/>
              </w:rPr>
            </w:pPr>
            <w:r>
              <w:rPr>
                <w:sz w:val="28"/>
                <w:szCs w:val="28"/>
              </w:rPr>
              <w:t xml:space="preserve">Количество </w:t>
            </w:r>
          </w:p>
          <w:p w:rsidR="006061DA" w:rsidRDefault="006061DA">
            <w:pPr>
              <w:jc w:val="center"/>
              <w:rPr>
                <w:sz w:val="28"/>
                <w:szCs w:val="28"/>
              </w:rPr>
            </w:pPr>
            <w:r>
              <w:rPr>
                <w:sz w:val="28"/>
                <w:szCs w:val="28"/>
              </w:rPr>
              <w:t>часов</w:t>
            </w:r>
          </w:p>
        </w:tc>
      </w:tr>
      <w:tr w:rsidR="006061DA" w:rsidTr="006061DA">
        <w:trPr>
          <w:trHeight w:val="417"/>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pPr>
              <w:shd w:val="clear" w:color="auto" w:fill="FFFFFF"/>
              <w:tabs>
                <w:tab w:val="center" w:pos="567"/>
                <w:tab w:val="center" w:pos="720"/>
              </w:tabs>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Введение</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1</w:t>
            </w:r>
          </w:p>
        </w:tc>
      </w:tr>
      <w:tr w:rsidR="006061DA" w:rsidTr="006061DA">
        <w:trPr>
          <w:trHeight w:val="417"/>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Религия как социокультурный феномен</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3</w:t>
            </w:r>
          </w:p>
        </w:tc>
      </w:tr>
      <w:tr w:rsidR="006061DA" w:rsidTr="006061DA">
        <w:trPr>
          <w:trHeight w:val="368"/>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Ранние формы верований и культа</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1</w:t>
            </w:r>
          </w:p>
        </w:tc>
      </w:tr>
      <w:tr w:rsidR="006061DA" w:rsidTr="006061DA">
        <w:trPr>
          <w:trHeight w:val="368"/>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Религии древних цивилизаций</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4</w:t>
            </w:r>
          </w:p>
        </w:tc>
      </w:tr>
      <w:tr w:rsidR="006061DA" w:rsidTr="006061DA">
        <w:trPr>
          <w:trHeight w:val="371"/>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Современные национально-государственные религии</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4</w:t>
            </w:r>
          </w:p>
        </w:tc>
      </w:tr>
      <w:tr w:rsidR="006061DA" w:rsidTr="006061DA">
        <w:trPr>
          <w:trHeight w:val="361"/>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Буддизм</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2</w:t>
            </w:r>
          </w:p>
        </w:tc>
      </w:tr>
      <w:tr w:rsidR="006061DA" w:rsidTr="006061DA">
        <w:trPr>
          <w:trHeight w:val="377"/>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Происхождение и сущность христианства</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4</w:t>
            </w:r>
          </w:p>
        </w:tc>
      </w:tr>
      <w:tr w:rsidR="006061DA" w:rsidTr="006061DA">
        <w:trPr>
          <w:trHeight w:val="374"/>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Конфессии христианства</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4</w:t>
            </w:r>
          </w:p>
        </w:tc>
      </w:tr>
      <w:tr w:rsidR="006061DA" w:rsidTr="006061DA">
        <w:trPr>
          <w:trHeight w:val="356"/>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Ислам</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2</w:t>
            </w:r>
          </w:p>
        </w:tc>
      </w:tr>
      <w:tr w:rsidR="006061DA" w:rsidTr="006061DA">
        <w:trPr>
          <w:trHeight w:val="386"/>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Новые религиозные объединения</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2</w:t>
            </w:r>
          </w:p>
        </w:tc>
      </w:tr>
      <w:tr w:rsidR="006061DA" w:rsidTr="006061DA">
        <w:trPr>
          <w:trHeight w:val="281"/>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Современная религиозная ситуация в Беларуси</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2</w:t>
            </w:r>
          </w:p>
        </w:tc>
      </w:tr>
      <w:tr w:rsidR="006061DA" w:rsidTr="006061DA">
        <w:trPr>
          <w:trHeight w:val="301"/>
          <w:jc w:val="center"/>
        </w:trPr>
        <w:tc>
          <w:tcPr>
            <w:tcW w:w="566" w:type="dxa"/>
            <w:tcBorders>
              <w:top w:val="single" w:sz="4" w:space="0" w:color="auto"/>
              <w:left w:val="single" w:sz="6" w:space="0" w:color="auto"/>
              <w:bottom w:val="single" w:sz="4"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Свободомыслие в истории духовной культуры</w:t>
            </w:r>
          </w:p>
        </w:tc>
        <w:tc>
          <w:tcPr>
            <w:tcW w:w="2060" w:type="dxa"/>
            <w:tcBorders>
              <w:top w:val="single" w:sz="4"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2</w:t>
            </w:r>
          </w:p>
        </w:tc>
      </w:tr>
      <w:tr w:rsidR="006061DA" w:rsidTr="006061DA">
        <w:trPr>
          <w:trHeight w:val="306"/>
          <w:jc w:val="center"/>
        </w:trPr>
        <w:tc>
          <w:tcPr>
            <w:tcW w:w="566" w:type="dxa"/>
            <w:tcBorders>
              <w:top w:val="single" w:sz="4" w:space="0" w:color="auto"/>
              <w:left w:val="single" w:sz="6" w:space="0" w:color="auto"/>
              <w:bottom w:val="single" w:sz="6" w:space="0" w:color="auto"/>
              <w:right w:val="single" w:sz="6" w:space="0" w:color="auto"/>
            </w:tcBorders>
            <w:vAlign w:val="center"/>
          </w:tcPr>
          <w:p w:rsidR="006061DA" w:rsidRDefault="006061DA" w:rsidP="002445BD">
            <w:pPr>
              <w:widowControl w:val="0"/>
              <w:numPr>
                <w:ilvl w:val="0"/>
                <w:numId w:val="2"/>
              </w:numPr>
              <w:shd w:val="clear" w:color="auto" w:fill="FFFFFF"/>
              <w:tabs>
                <w:tab w:val="center" w:pos="567"/>
                <w:tab w:val="center" w:pos="720"/>
              </w:tabs>
              <w:ind w:left="0" w:firstLine="0"/>
              <w:jc w:val="center"/>
              <w:rPr>
                <w:sz w:val="28"/>
                <w:szCs w:val="28"/>
              </w:rPr>
            </w:pPr>
          </w:p>
        </w:tc>
        <w:tc>
          <w:tcPr>
            <w:tcW w:w="5932" w:type="dxa"/>
            <w:tcBorders>
              <w:top w:val="single" w:sz="4" w:space="0" w:color="auto"/>
              <w:left w:val="single" w:sz="6" w:space="0" w:color="auto"/>
              <w:bottom w:val="single" w:sz="6"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Свобода совести и ее правовое обеспечение</w:t>
            </w:r>
          </w:p>
        </w:tc>
        <w:tc>
          <w:tcPr>
            <w:tcW w:w="2060" w:type="dxa"/>
            <w:tcBorders>
              <w:top w:val="single" w:sz="4" w:space="0" w:color="auto"/>
              <w:left w:val="single" w:sz="6" w:space="0" w:color="auto"/>
              <w:bottom w:val="single" w:sz="6"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3</w:t>
            </w:r>
          </w:p>
        </w:tc>
      </w:tr>
      <w:tr w:rsidR="006061DA" w:rsidTr="006061DA">
        <w:trPr>
          <w:trHeight w:val="306"/>
          <w:jc w:val="center"/>
        </w:trPr>
        <w:tc>
          <w:tcPr>
            <w:tcW w:w="566" w:type="dxa"/>
            <w:tcBorders>
              <w:top w:val="single" w:sz="4" w:space="0" w:color="auto"/>
              <w:left w:val="single" w:sz="6" w:space="0" w:color="auto"/>
              <w:bottom w:val="single" w:sz="6" w:space="0" w:color="auto"/>
              <w:right w:val="single" w:sz="6" w:space="0" w:color="auto"/>
            </w:tcBorders>
            <w:vAlign w:val="center"/>
          </w:tcPr>
          <w:p w:rsidR="006061DA" w:rsidRDefault="006061DA">
            <w:pPr>
              <w:shd w:val="clear" w:color="auto" w:fill="FFFFFF"/>
              <w:tabs>
                <w:tab w:val="center" w:pos="567"/>
              </w:tabs>
              <w:jc w:val="center"/>
              <w:rPr>
                <w:sz w:val="28"/>
                <w:szCs w:val="28"/>
              </w:rPr>
            </w:pPr>
          </w:p>
        </w:tc>
        <w:tc>
          <w:tcPr>
            <w:tcW w:w="5932" w:type="dxa"/>
            <w:tcBorders>
              <w:top w:val="single" w:sz="4" w:space="0" w:color="auto"/>
              <w:left w:val="single" w:sz="6" w:space="0" w:color="auto"/>
              <w:bottom w:val="single" w:sz="6" w:space="0" w:color="auto"/>
              <w:right w:val="single" w:sz="6" w:space="0" w:color="auto"/>
            </w:tcBorders>
            <w:vAlign w:val="center"/>
            <w:hideMark/>
          </w:tcPr>
          <w:p w:rsidR="006061DA" w:rsidRDefault="006061DA">
            <w:pPr>
              <w:shd w:val="clear" w:color="auto" w:fill="FFFFFF"/>
              <w:jc w:val="both"/>
              <w:rPr>
                <w:sz w:val="28"/>
                <w:szCs w:val="28"/>
              </w:rPr>
            </w:pPr>
            <w:r>
              <w:rPr>
                <w:sz w:val="28"/>
                <w:szCs w:val="28"/>
              </w:rPr>
              <w:t>Заключение</w:t>
            </w:r>
          </w:p>
        </w:tc>
        <w:tc>
          <w:tcPr>
            <w:tcW w:w="2060" w:type="dxa"/>
            <w:tcBorders>
              <w:top w:val="single" w:sz="4" w:space="0" w:color="auto"/>
              <w:left w:val="single" w:sz="6" w:space="0" w:color="auto"/>
              <w:bottom w:val="single" w:sz="6"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t>1</w:t>
            </w:r>
          </w:p>
        </w:tc>
      </w:tr>
      <w:tr w:rsidR="006061DA" w:rsidTr="006061DA">
        <w:trPr>
          <w:trHeight w:val="414"/>
          <w:jc w:val="center"/>
        </w:trPr>
        <w:tc>
          <w:tcPr>
            <w:tcW w:w="566" w:type="dxa"/>
            <w:tcBorders>
              <w:top w:val="single" w:sz="6" w:space="0" w:color="auto"/>
              <w:left w:val="single" w:sz="6" w:space="0" w:color="auto"/>
              <w:bottom w:val="single" w:sz="4" w:space="0" w:color="auto"/>
              <w:right w:val="single" w:sz="6" w:space="0" w:color="auto"/>
            </w:tcBorders>
            <w:vAlign w:val="center"/>
          </w:tcPr>
          <w:p w:rsidR="006061DA" w:rsidRDefault="006061DA">
            <w:pPr>
              <w:shd w:val="clear" w:color="auto" w:fill="FFFFFF"/>
              <w:jc w:val="center"/>
              <w:rPr>
                <w:sz w:val="28"/>
                <w:szCs w:val="28"/>
              </w:rPr>
            </w:pPr>
          </w:p>
        </w:tc>
        <w:tc>
          <w:tcPr>
            <w:tcW w:w="5932" w:type="dxa"/>
            <w:tcBorders>
              <w:top w:val="single" w:sz="6"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right"/>
              <w:rPr>
                <w:sz w:val="28"/>
                <w:szCs w:val="28"/>
              </w:rPr>
            </w:pPr>
            <w:r>
              <w:rPr>
                <w:sz w:val="28"/>
                <w:szCs w:val="28"/>
              </w:rPr>
              <w:t>Всего:</w:t>
            </w:r>
          </w:p>
        </w:tc>
        <w:tc>
          <w:tcPr>
            <w:tcW w:w="2060" w:type="dxa"/>
            <w:tcBorders>
              <w:top w:val="single" w:sz="6" w:space="0" w:color="auto"/>
              <w:left w:val="single" w:sz="6" w:space="0" w:color="auto"/>
              <w:bottom w:val="single" w:sz="4" w:space="0" w:color="auto"/>
              <w:right w:val="single" w:sz="6" w:space="0" w:color="auto"/>
            </w:tcBorders>
            <w:vAlign w:val="center"/>
            <w:hideMark/>
          </w:tcPr>
          <w:p w:rsidR="006061DA" w:rsidRDefault="006061DA">
            <w:pPr>
              <w:shd w:val="clear" w:color="auto" w:fill="FFFFFF"/>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35</w:t>
            </w:r>
            <w:r>
              <w:rPr>
                <w:sz w:val="28"/>
                <w:szCs w:val="28"/>
              </w:rPr>
              <w:fldChar w:fldCharType="end"/>
            </w:r>
          </w:p>
        </w:tc>
      </w:tr>
    </w:tbl>
    <w:p w:rsidR="006061DA" w:rsidRDefault="006061DA" w:rsidP="006061DA">
      <w:pPr>
        <w:ind w:left="57" w:firstLine="709"/>
        <w:jc w:val="both"/>
        <w:rPr>
          <w:sz w:val="28"/>
          <w:szCs w:val="28"/>
        </w:rPr>
      </w:pPr>
    </w:p>
    <w:p w:rsidR="006061DA" w:rsidRDefault="006061DA" w:rsidP="006061DA">
      <w:pPr>
        <w:jc w:val="center"/>
        <w:rPr>
          <w:sz w:val="28"/>
          <w:szCs w:val="28"/>
        </w:rPr>
      </w:pPr>
    </w:p>
    <w:p w:rsidR="006061DA" w:rsidRDefault="006061DA" w:rsidP="006061DA">
      <w:pPr>
        <w:jc w:val="center"/>
        <w:rPr>
          <w:sz w:val="28"/>
          <w:szCs w:val="28"/>
        </w:rPr>
      </w:pPr>
    </w:p>
    <w:p w:rsidR="006061DA" w:rsidRDefault="006061DA" w:rsidP="006061DA">
      <w:pPr>
        <w:jc w:val="center"/>
        <w:rPr>
          <w:sz w:val="28"/>
          <w:szCs w:val="28"/>
        </w:rPr>
      </w:pPr>
      <w:r>
        <w:rPr>
          <w:sz w:val="28"/>
          <w:szCs w:val="28"/>
        </w:rPr>
        <w:br w:type="page"/>
      </w:r>
    </w:p>
    <w:p w:rsidR="006061DA" w:rsidRDefault="006061DA" w:rsidP="006061DA">
      <w:pPr>
        <w:jc w:val="center"/>
        <w:rPr>
          <w:b/>
          <w:sz w:val="28"/>
          <w:szCs w:val="28"/>
        </w:rPr>
      </w:pPr>
      <w:r>
        <w:rPr>
          <w:b/>
          <w:sz w:val="28"/>
          <w:szCs w:val="28"/>
        </w:rPr>
        <w:lastRenderedPageBreak/>
        <w:t xml:space="preserve">СОДЕРЖАНИЕ </w:t>
      </w:r>
      <w:r>
        <w:rPr>
          <w:b/>
          <w:caps/>
          <w:sz w:val="28"/>
          <w:szCs w:val="28"/>
        </w:rPr>
        <w:t>программы</w:t>
      </w:r>
    </w:p>
    <w:p w:rsidR="006061DA" w:rsidRDefault="006061DA" w:rsidP="006061DA">
      <w:pPr>
        <w:jc w:val="both"/>
        <w:rPr>
          <w:i/>
          <w:sz w:val="28"/>
          <w:szCs w:val="28"/>
        </w:rPr>
      </w:pPr>
    </w:p>
    <w:p w:rsidR="006061DA" w:rsidRDefault="006061DA" w:rsidP="006061DA">
      <w:pPr>
        <w:ind w:firstLine="709"/>
        <w:jc w:val="center"/>
        <w:rPr>
          <w:sz w:val="28"/>
          <w:szCs w:val="28"/>
        </w:rPr>
      </w:pPr>
      <w:r>
        <w:rPr>
          <w:b/>
          <w:sz w:val="28"/>
          <w:szCs w:val="28"/>
        </w:rPr>
        <w:t>Введение</w:t>
      </w:r>
      <w:r>
        <w:rPr>
          <w:sz w:val="28"/>
          <w:szCs w:val="28"/>
        </w:rPr>
        <w:t xml:space="preserve"> (1 час)</w:t>
      </w:r>
    </w:p>
    <w:p w:rsidR="006061DA" w:rsidRDefault="006061DA" w:rsidP="006061DA">
      <w:pPr>
        <w:ind w:firstLine="709"/>
        <w:jc w:val="both"/>
        <w:rPr>
          <w:sz w:val="28"/>
          <w:szCs w:val="28"/>
        </w:rPr>
      </w:pPr>
      <w:r>
        <w:rPr>
          <w:sz w:val="28"/>
          <w:szCs w:val="28"/>
        </w:rPr>
        <w:t>Предмет и основные задачи религиоведения. Возникновение знаний о религии и формирование религиоведения. Разделы религиоведения. Методы познания и принципы изложения религиоведческих проблем.</w:t>
      </w:r>
    </w:p>
    <w:p w:rsidR="006061DA" w:rsidRDefault="006061DA" w:rsidP="006061DA">
      <w:pPr>
        <w:ind w:firstLine="709"/>
        <w:jc w:val="both"/>
        <w:rPr>
          <w:b/>
          <w:sz w:val="28"/>
          <w:szCs w:val="28"/>
        </w:rPr>
      </w:pPr>
    </w:p>
    <w:p w:rsidR="006061DA" w:rsidRDefault="006061DA" w:rsidP="006061DA">
      <w:pPr>
        <w:ind w:firstLine="709"/>
        <w:jc w:val="center"/>
        <w:rPr>
          <w:b/>
          <w:sz w:val="28"/>
          <w:szCs w:val="28"/>
        </w:rPr>
      </w:pPr>
      <w:r>
        <w:rPr>
          <w:b/>
          <w:sz w:val="28"/>
          <w:szCs w:val="28"/>
        </w:rPr>
        <w:t xml:space="preserve">Тема 1. Религия как социокультурный феномен </w:t>
      </w:r>
      <w:r>
        <w:rPr>
          <w:sz w:val="28"/>
          <w:szCs w:val="28"/>
        </w:rPr>
        <w:t>(3 часа)</w:t>
      </w:r>
    </w:p>
    <w:p w:rsidR="006061DA" w:rsidRDefault="006061DA" w:rsidP="006061DA">
      <w:pPr>
        <w:pStyle w:val="a6"/>
        <w:ind w:left="0" w:right="0"/>
        <w:rPr>
          <w:color w:val="auto"/>
        </w:rPr>
      </w:pPr>
      <w:r>
        <w:rPr>
          <w:i/>
          <w:color w:val="auto"/>
        </w:rPr>
        <w:t>Понятие религии</w:t>
      </w:r>
      <w:r>
        <w:rPr>
          <w:color w:val="auto"/>
        </w:rPr>
        <w:t xml:space="preserve">. Многообразие подходов к определению сущности религии в истории общественной и философской мысли. Определение религии в современном религиоведении. </w:t>
      </w:r>
    </w:p>
    <w:p w:rsidR="006061DA" w:rsidRDefault="006061DA" w:rsidP="006061DA">
      <w:pPr>
        <w:pStyle w:val="a6"/>
        <w:ind w:left="0" w:right="0"/>
        <w:rPr>
          <w:color w:val="auto"/>
        </w:rPr>
      </w:pPr>
      <w:r>
        <w:rPr>
          <w:color w:val="auto"/>
        </w:rPr>
        <w:t xml:space="preserve">Специфика религиозного мировоззрения. Вера и религия. Вера в реальность </w:t>
      </w:r>
      <w:proofErr w:type="gramStart"/>
      <w:r>
        <w:rPr>
          <w:color w:val="auto"/>
        </w:rPr>
        <w:t>сверхъестественного</w:t>
      </w:r>
      <w:proofErr w:type="gramEnd"/>
      <w:r>
        <w:rPr>
          <w:color w:val="auto"/>
        </w:rPr>
        <w:t xml:space="preserve"> – главный признак религии. Религия и наука.</w:t>
      </w:r>
    </w:p>
    <w:p w:rsidR="006061DA" w:rsidRDefault="006061DA" w:rsidP="006061DA">
      <w:pPr>
        <w:pStyle w:val="a6"/>
        <w:ind w:left="0" w:right="0"/>
        <w:rPr>
          <w:color w:val="auto"/>
        </w:rPr>
      </w:pPr>
      <w:r>
        <w:rPr>
          <w:i/>
          <w:color w:val="auto"/>
        </w:rPr>
        <w:t>Детерминанты и структура религии</w:t>
      </w:r>
      <w:r>
        <w:rPr>
          <w:color w:val="auto"/>
        </w:rPr>
        <w:t>. Социальные, гносеологические, психологические и исторические детерминанты. Структура религиозного комплекса: религиозное сознание, религиозный культ, религиозная организация. Понятие вероучения. Типы религиозной организации: церковь и секта, их основные черты. Деноминация. Конфессия.</w:t>
      </w:r>
    </w:p>
    <w:p w:rsidR="006061DA" w:rsidRDefault="006061DA" w:rsidP="006061DA">
      <w:pPr>
        <w:shd w:val="clear" w:color="auto" w:fill="FFFFFF"/>
        <w:ind w:firstLine="720"/>
        <w:jc w:val="both"/>
        <w:rPr>
          <w:sz w:val="28"/>
          <w:szCs w:val="28"/>
        </w:rPr>
      </w:pPr>
      <w:r>
        <w:rPr>
          <w:sz w:val="28"/>
          <w:szCs w:val="28"/>
        </w:rPr>
        <w:t xml:space="preserve">Роль религии в обществе. Основные социальные функции религии: компенсационная, мировоззренческая, коммуникативная, регулятивная, интеграционная, </w:t>
      </w:r>
      <w:proofErr w:type="spellStart"/>
      <w:r>
        <w:rPr>
          <w:sz w:val="28"/>
          <w:szCs w:val="28"/>
        </w:rPr>
        <w:t>культуротворческая</w:t>
      </w:r>
      <w:proofErr w:type="spellEnd"/>
      <w:r>
        <w:rPr>
          <w:sz w:val="28"/>
          <w:szCs w:val="28"/>
        </w:rPr>
        <w:t>.</w:t>
      </w:r>
    </w:p>
    <w:p w:rsidR="006061DA" w:rsidRDefault="006061DA" w:rsidP="006061DA">
      <w:pPr>
        <w:shd w:val="clear" w:color="auto" w:fill="FFFFFF"/>
        <w:ind w:firstLine="720"/>
        <w:jc w:val="both"/>
        <w:rPr>
          <w:sz w:val="28"/>
          <w:szCs w:val="28"/>
        </w:rPr>
      </w:pPr>
      <w:r>
        <w:rPr>
          <w:i/>
          <w:sz w:val="28"/>
          <w:szCs w:val="28"/>
        </w:rPr>
        <w:t>Проблема классификации религий</w:t>
      </w:r>
      <w:r>
        <w:rPr>
          <w:sz w:val="28"/>
          <w:szCs w:val="28"/>
        </w:rPr>
        <w:t xml:space="preserve">. Религии натуралистические и теистические. Монотеистические и политеистические религии. Современная типология: родоплеменные, национально-государственные, мировые религии, их особенности. Феномен </w:t>
      </w:r>
      <w:proofErr w:type="spellStart"/>
      <w:r>
        <w:rPr>
          <w:sz w:val="28"/>
          <w:szCs w:val="28"/>
        </w:rPr>
        <w:t>неокультов</w:t>
      </w:r>
      <w:proofErr w:type="spellEnd"/>
      <w:r>
        <w:rPr>
          <w:sz w:val="28"/>
          <w:szCs w:val="28"/>
        </w:rPr>
        <w:t xml:space="preserve">. </w:t>
      </w:r>
    </w:p>
    <w:p w:rsidR="006061DA" w:rsidRDefault="006061DA" w:rsidP="006061DA">
      <w:pPr>
        <w:ind w:firstLine="709"/>
        <w:jc w:val="both"/>
        <w:rPr>
          <w:bCs/>
          <w:caps/>
          <w:sz w:val="8"/>
          <w:szCs w:val="16"/>
        </w:rPr>
      </w:pPr>
    </w:p>
    <w:p w:rsidR="006061DA" w:rsidRDefault="006061DA" w:rsidP="006061DA">
      <w:pPr>
        <w:ind w:left="57" w:firstLine="709"/>
        <w:jc w:val="both"/>
        <w:rPr>
          <w:i/>
          <w:sz w:val="26"/>
          <w:szCs w:val="28"/>
        </w:rPr>
      </w:pPr>
      <w:r>
        <w:rPr>
          <w:b/>
          <w:i/>
          <w:sz w:val="26"/>
          <w:szCs w:val="28"/>
        </w:rPr>
        <w:t>Основные понятия:</w:t>
      </w:r>
      <w:r>
        <w:rPr>
          <w:sz w:val="26"/>
          <w:szCs w:val="28"/>
        </w:rPr>
        <w:t xml:space="preserve"> </w:t>
      </w:r>
      <w:proofErr w:type="gramStart"/>
      <w:r>
        <w:rPr>
          <w:i/>
          <w:sz w:val="26"/>
          <w:szCs w:val="28"/>
        </w:rPr>
        <w:t xml:space="preserve">Бог, богословие, богослужение, вера, вероисповедание, вероучение, главный признак религии, детерминанты религии, государственная религия, деноминация, догматика, духовенство, зооморфные боги, функции религии, конфессия, концепции религии, культ, мировые религии, миряне, монотеизм, натуралистические религии, национально-государственные религии, </w:t>
      </w:r>
      <w:proofErr w:type="spellStart"/>
      <w:r>
        <w:rPr>
          <w:i/>
          <w:sz w:val="26"/>
          <w:szCs w:val="28"/>
        </w:rPr>
        <w:t>неокульты</w:t>
      </w:r>
      <w:proofErr w:type="spellEnd"/>
      <w:r>
        <w:rPr>
          <w:i/>
          <w:sz w:val="26"/>
          <w:szCs w:val="28"/>
        </w:rPr>
        <w:t>, политеизм, религии древних цивилизаций, религиоведение, религиозная вера, религиозная организация, религиозное сознание, религия, родоплеменные религии, сакральное, сверхъестественное, секта, современные национально-государственные религии, элементы религии, теистические религии, теология, толерантность, церковь.</w:t>
      </w:r>
      <w:proofErr w:type="gramEnd"/>
    </w:p>
    <w:p w:rsidR="006061DA" w:rsidRDefault="006061DA" w:rsidP="006061DA">
      <w:pPr>
        <w:ind w:firstLine="709"/>
        <w:jc w:val="both"/>
        <w:rPr>
          <w:bCs/>
          <w:caps/>
          <w:sz w:val="28"/>
          <w:szCs w:val="28"/>
        </w:rPr>
      </w:pPr>
    </w:p>
    <w:p w:rsidR="006061DA" w:rsidRDefault="006061DA" w:rsidP="006061DA">
      <w:pPr>
        <w:ind w:firstLine="709"/>
        <w:jc w:val="center"/>
        <w:rPr>
          <w:b/>
          <w:sz w:val="28"/>
          <w:szCs w:val="28"/>
        </w:rPr>
      </w:pPr>
      <w:r>
        <w:rPr>
          <w:b/>
          <w:bCs/>
          <w:sz w:val="28"/>
          <w:szCs w:val="28"/>
        </w:rPr>
        <w:t>Тема 2. Ранние</w:t>
      </w:r>
      <w:r>
        <w:rPr>
          <w:b/>
          <w:sz w:val="28"/>
          <w:szCs w:val="28"/>
        </w:rPr>
        <w:t xml:space="preserve"> формы верований и культа </w:t>
      </w:r>
      <w:r>
        <w:rPr>
          <w:sz w:val="28"/>
          <w:szCs w:val="28"/>
        </w:rPr>
        <w:t>(1 час)</w:t>
      </w:r>
    </w:p>
    <w:p w:rsidR="006061DA" w:rsidRDefault="006061DA" w:rsidP="006061DA">
      <w:pPr>
        <w:shd w:val="clear" w:color="auto" w:fill="FFFFFF"/>
        <w:ind w:firstLine="720"/>
        <w:jc w:val="both"/>
        <w:rPr>
          <w:sz w:val="28"/>
          <w:szCs w:val="28"/>
        </w:rPr>
      </w:pPr>
      <w:r>
        <w:rPr>
          <w:sz w:val="28"/>
          <w:szCs w:val="28"/>
        </w:rPr>
        <w:t>Проблема происхождения религии. Возникновение древнейших религиозных представлений. Сведения о ранних верованиях в археологических и этнографических материалах. Основные характеристики и формы родоплеменного религиозного типа: фетишизм, тотемизм, магия, анимизм, культ природы, культ предков, культ вождей. Проявления элементов архаичных религиозных верований и культов в позднейших формах религии и бытовом сознании.</w:t>
      </w:r>
    </w:p>
    <w:p w:rsidR="006061DA" w:rsidRDefault="006061DA" w:rsidP="006061DA">
      <w:pPr>
        <w:ind w:firstLine="709"/>
        <w:jc w:val="both"/>
        <w:rPr>
          <w:bCs/>
          <w:caps/>
          <w:sz w:val="8"/>
          <w:szCs w:val="16"/>
        </w:rPr>
      </w:pPr>
    </w:p>
    <w:p w:rsidR="006061DA" w:rsidRDefault="006061DA" w:rsidP="006061DA">
      <w:pPr>
        <w:ind w:left="57" w:firstLine="709"/>
        <w:jc w:val="both"/>
        <w:rPr>
          <w:i/>
          <w:sz w:val="26"/>
          <w:szCs w:val="24"/>
        </w:rPr>
      </w:pPr>
      <w:proofErr w:type="gramStart"/>
      <w:r>
        <w:rPr>
          <w:b/>
          <w:i/>
          <w:sz w:val="26"/>
          <w:szCs w:val="28"/>
        </w:rPr>
        <w:lastRenderedPageBreak/>
        <w:t>Основные понятия:</w:t>
      </w:r>
      <w:r>
        <w:rPr>
          <w:sz w:val="26"/>
          <w:szCs w:val="28"/>
        </w:rPr>
        <w:t xml:space="preserve"> </w:t>
      </w:r>
      <w:r>
        <w:rPr>
          <w:i/>
          <w:sz w:val="26"/>
          <w:szCs w:val="24"/>
        </w:rPr>
        <w:t xml:space="preserve">анимизм, духи, прамонотеизм, жречество, инициация, колдун, культ вождей, культ предков, культ природы, магия, родоплеменные религии, табу, </w:t>
      </w:r>
      <w:proofErr w:type="spellStart"/>
      <w:r>
        <w:rPr>
          <w:i/>
          <w:sz w:val="26"/>
          <w:szCs w:val="24"/>
        </w:rPr>
        <w:t>дорелигиозный</w:t>
      </w:r>
      <w:proofErr w:type="spellEnd"/>
      <w:r>
        <w:rPr>
          <w:i/>
          <w:sz w:val="26"/>
          <w:szCs w:val="24"/>
        </w:rPr>
        <w:t xml:space="preserve"> период, тотем, тотемизм, шаман, шаманизм, фетиш, фетишизм.</w:t>
      </w:r>
      <w:proofErr w:type="gramEnd"/>
    </w:p>
    <w:p w:rsidR="006061DA" w:rsidRDefault="006061DA" w:rsidP="006061DA">
      <w:pPr>
        <w:ind w:firstLine="709"/>
        <w:jc w:val="both"/>
        <w:rPr>
          <w:bCs/>
          <w:caps/>
          <w:sz w:val="28"/>
          <w:szCs w:val="28"/>
        </w:rPr>
      </w:pPr>
    </w:p>
    <w:p w:rsidR="006061DA" w:rsidRDefault="006061DA" w:rsidP="006061DA">
      <w:pPr>
        <w:ind w:firstLine="709"/>
        <w:jc w:val="center"/>
        <w:rPr>
          <w:b/>
          <w:sz w:val="28"/>
          <w:szCs w:val="28"/>
        </w:rPr>
      </w:pPr>
      <w:r>
        <w:rPr>
          <w:b/>
          <w:bCs/>
          <w:sz w:val="28"/>
          <w:szCs w:val="28"/>
        </w:rPr>
        <w:t>Тема 3. Религии</w:t>
      </w:r>
      <w:r>
        <w:rPr>
          <w:b/>
          <w:sz w:val="28"/>
          <w:szCs w:val="28"/>
        </w:rPr>
        <w:t xml:space="preserve"> древних цивилизаций </w:t>
      </w:r>
      <w:r>
        <w:rPr>
          <w:sz w:val="28"/>
          <w:szCs w:val="28"/>
        </w:rPr>
        <w:t>(4 часа)</w:t>
      </w:r>
    </w:p>
    <w:p w:rsidR="006061DA" w:rsidRDefault="006061DA" w:rsidP="006061DA">
      <w:pPr>
        <w:shd w:val="clear" w:color="auto" w:fill="FFFFFF"/>
        <w:ind w:firstLine="720"/>
        <w:jc w:val="both"/>
        <w:rPr>
          <w:sz w:val="28"/>
          <w:szCs w:val="28"/>
        </w:rPr>
      </w:pPr>
      <w:r>
        <w:rPr>
          <w:i/>
          <w:sz w:val="28"/>
          <w:szCs w:val="28"/>
        </w:rPr>
        <w:t>Древнеегипетская религия</w:t>
      </w:r>
      <w:r>
        <w:rPr>
          <w:sz w:val="28"/>
          <w:szCs w:val="28"/>
        </w:rPr>
        <w:t>. Культ живой и неживой природы. Зооморфизм. Главные божества Древнего Египта. Культ фараона. Космогонические мифы. Сказания об Осирисе. Ритуально-магическая практика мумификации.</w:t>
      </w:r>
    </w:p>
    <w:p w:rsidR="006061DA" w:rsidRDefault="006061DA" w:rsidP="006061DA">
      <w:pPr>
        <w:shd w:val="clear" w:color="auto" w:fill="FFFFFF"/>
        <w:ind w:firstLine="720"/>
        <w:jc w:val="both"/>
        <w:rPr>
          <w:sz w:val="28"/>
          <w:szCs w:val="28"/>
        </w:rPr>
      </w:pPr>
      <w:r>
        <w:rPr>
          <w:sz w:val="28"/>
          <w:szCs w:val="28"/>
        </w:rPr>
        <w:t>Религии Месопотамии. Культы богов Шумера, Аккада, Вавилона, Ассирии. Магическая практика. Космогонические мифы и эсхатология.</w:t>
      </w:r>
    </w:p>
    <w:p w:rsidR="006061DA" w:rsidRDefault="006061DA" w:rsidP="006061DA">
      <w:pPr>
        <w:shd w:val="clear" w:color="auto" w:fill="FFFFFF"/>
        <w:ind w:firstLine="720"/>
        <w:jc w:val="both"/>
        <w:rPr>
          <w:sz w:val="28"/>
          <w:szCs w:val="28"/>
        </w:rPr>
      </w:pPr>
      <w:r>
        <w:rPr>
          <w:i/>
          <w:sz w:val="28"/>
          <w:szCs w:val="28"/>
        </w:rPr>
        <w:t>Древнеиранские верования</w:t>
      </w:r>
      <w:r>
        <w:rPr>
          <w:sz w:val="28"/>
          <w:szCs w:val="28"/>
        </w:rPr>
        <w:t xml:space="preserve">. Зороастризм. Авеста. Тенденция к монотеизму и идея дуализма сил добра и зла. Ахурамазда. </w:t>
      </w:r>
      <w:proofErr w:type="spellStart"/>
      <w:r>
        <w:rPr>
          <w:sz w:val="28"/>
          <w:szCs w:val="28"/>
        </w:rPr>
        <w:t>Ангра-Майнью</w:t>
      </w:r>
      <w:proofErr w:type="spellEnd"/>
      <w:r>
        <w:rPr>
          <w:sz w:val="28"/>
          <w:szCs w:val="28"/>
        </w:rPr>
        <w:t>. Пророк Заратуштра. Влияние зороастризма на позднейшие религии.</w:t>
      </w:r>
    </w:p>
    <w:p w:rsidR="006061DA" w:rsidRDefault="006061DA" w:rsidP="006061DA">
      <w:pPr>
        <w:shd w:val="clear" w:color="auto" w:fill="FFFFFF"/>
        <w:ind w:firstLine="720"/>
        <w:jc w:val="both"/>
        <w:rPr>
          <w:spacing w:val="-2"/>
          <w:sz w:val="28"/>
          <w:szCs w:val="28"/>
        </w:rPr>
      </w:pPr>
      <w:r>
        <w:rPr>
          <w:spacing w:val="-2"/>
          <w:sz w:val="28"/>
          <w:szCs w:val="28"/>
        </w:rPr>
        <w:t xml:space="preserve">Религии Древней Индии. </w:t>
      </w:r>
      <w:proofErr w:type="spellStart"/>
      <w:r>
        <w:rPr>
          <w:spacing w:val="-2"/>
          <w:sz w:val="28"/>
          <w:szCs w:val="28"/>
        </w:rPr>
        <w:t>Доарийские</w:t>
      </w:r>
      <w:proofErr w:type="spellEnd"/>
      <w:r>
        <w:rPr>
          <w:spacing w:val="-2"/>
          <w:sz w:val="28"/>
          <w:szCs w:val="28"/>
        </w:rPr>
        <w:t xml:space="preserve"> верования. Ведическая религия. Веды. Брахманы, </w:t>
      </w:r>
      <w:proofErr w:type="spellStart"/>
      <w:r>
        <w:rPr>
          <w:spacing w:val="-2"/>
          <w:sz w:val="28"/>
          <w:szCs w:val="28"/>
        </w:rPr>
        <w:t>Араньяки</w:t>
      </w:r>
      <w:proofErr w:type="spellEnd"/>
      <w:r>
        <w:rPr>
          <w:spacing w:val="-2"/>
          <w:sz w:val="28"/>
          <w:szCs w:val="28"/>
        </w:rPr>
        <w:t xml:space="preserve">, Упанишады. Политеизм ведической религии. Жертвенный культ. Брахманизм и кастовость индийского общества. Идея о переселении душ. </w:t>
      </w:r>
    </w:p>
    <w:p w:rsidR="006061DA" w:rsidRDefault="006061DA" w:rsidP="006061DA">
      <w:pPr>
        <w:shd w:val="clear" w:color="auto" w:fill="FFFFFF"/>
        <w:ind w:firstLine="720"/>
        <w:jc w:val="both"/>
        <w:rPr>
          <w:sz w:val="28"/>
          <w:szCs w:val="28"/>
        </w:rPr>
      </w:pPr>
      <w:r>
        <w:rPr>
          <w:i/>
          <w:sz w:val="28"/>
          <w:szCs w:val="28"/>
        </w:rPr>
        <w:t>Религии античного мира</w:t>
      </w:r>
      <w:r>
        <w:rPr>
          <w:sz w:val="28"/>
          <w:szCs w:val="28"/>
        </w:rPr>
        <w:t xml:space="preserve">. Своеобразие религиозной культуры античности. Древнегреческая религия. Космогонические мифы. Поколения богов. Олимпийский пантеон. Представления о загробном мире. Полисные культы. Греческая обрядность. Древнеримская религия. Официальный пантеон богов. Храмы и жречество. Семейно-родовые и военно-государственные культы римлян. Римский миф. Культ императора. </w:t>
      </w:r>
    </w:p>
    <w:p w:rsidR="006061DA" w:rsidRDefault="006061DA" w:rsidP="006061DA">
      <w:pPr>
        <w:ind w:firstLine="709"/>
        <w:jc w:val="both"/>
        <w:rPr>
          <w:spacing w:val="-4"/>
          <w:sz w:val="28"/>
          <w:szCs w:val="28"/>
        </w:rPr>
      </w:pPr>
      <w:r>
        <w:rPr>
          <w:i/>
          <w:spacing w:val="-4"/>
          <w:sz w:val="28"/>
          <w:szCs w:val="28"/>
        </w:rPr>
        <w:t>Восточнославянский политеизм (язычество)</w:t>
      </w:r>
      <w:r>
        <w:rPr>
          <w:spacing w:val="-4"/>
          <w:sz w:val="28"/>
          <w:szCs w:val="28"/>
        </w:rPr>
        <w:t xml:space="preserve">. Реконструкция языческой мифологии. Периодизация языческих верований. Дуалистический анимизм. Упыри и </w:t>
      </w:r>
      <w:proofErr w:type="spellStart"/>
      <w:r>
        <w:rPr>
          <w:spacing w:val="-4"/>
          <w:sz w:val="28"/>
          <w:szCs w:val="28"/>
        </w:rPr>
        <w:t>берегини</w:t>
      </w:r>
      <w:proofErr w:type="spellEnd"/>
      <w:r>
        <w:rPr>
          <w:spacing w:val="-4"/>
          <w:sz w:val="28"/>
          <w:szCs w:val="28"/>
        </w:rPr>
        <w:t xml:space="preserve">. Духи природы и домашнего хозяйства. Культ предков. Культ </w:t>
      </w:r>
      <w:proofErr w:type="spellStart"/>
      <w:r>
        <w:rPr>
          <w:spacing w:val="-4"/>
          <w:sz w:val="28"/>
          <w:szCs w:val="28"/>
        </w:rPr>
        <w:t>рожаниц</w:t>
      </w:r>
      <w:proofErr w:type="spellEnd"/>
      <w:r>
        <w:rPr>
          <w:spacing w:val="-4"/>
          <w:sz w:val="28"/>
          <w:szCs w:val="28"/>
        </w:rPr>
        <w:t xml:space="preserve">. </w:t>
      </w:r>
      <w:proofErr w:type="spellStart"/>
      <w:r>
        <w:rPr>
          <w:spacing w:val="-4"/>
          <w:sz w:val="28"/>
          <w:szCs w:val="28"/>
        </w:rPr>
        <w:t>Мокошь</w:t>
      </w:r>
      <w:proofErr w:type="spellEnd"/>
      <w:r>
        <w:rPr>
          <w:spacing w:val="-4"/>
          <w:sz w:val="28"/>
          <w:szCs w:val="28"/>
        </w:rPr>
        <w:t>. Род. Формирование языческого пантеона. Высшие божества. Культ Перуна. Языческая реформа Владимира (980). Феномен языческо-христианского двоеверия после введения на Руси христианства.</w:t>
      </w:r>
    </w:p>
    <w:p w:rsidR="006061DA" w:rsidRDefault="006061DA" w:rsidP="006061DA">
      <w:pPr>
        <w:ind w:firstLine="709"/>
        <w:jc w:val="both"/>
        <w:rPr>
          <w:bCs/>
          <w:caps/>
          <w:sz w:val="8"/>
          <w:szCs w:val="16"/>
        </w:rPr>
      </w:pPr>
    </w:p>
    <w:p w:rsidR="006061DA" w:rsidRDefault="006061DA" w:rsidP="006061DA">
      <w:pPr>
        <w:shd w:val="clear" w:color="auto" w:fill="FFFFFF"/>
        <w:ind w:left="57" w:firstLine="709"/>
        <w:jc w:val="both"/>
        <w:rPr>
          <w:i/>
          <w:sz w:val="26"/>
          <w:szCs w:val="28"/>
        </w:rPr>
      </w:pPr>
      <w:r>
        <w:rPr>
          <w:b/>
          <w:i/>
          <w:sz w:val="26"/>
          <w:szCs w:val="28"/>
        </w:rPr>
        <w:t>Основные понятия:</w:t>
      </w:r>
      <w:r>
        <w:rPr>
          <w:sz w:val="26"/>
          <w:szCs w:val="28"/>
        </w:rPr>
        <w:t xml:space="preserve"> </w:t>
      </w:r>
      <w:proofErr w:type="gramStart"/>
      <w:r>
        <w:rPr>
          <w:i/>
          <w:sz w:val="26"/>
          <w:szCs w:val="28"/>
        </w:rPr>
        <w:t xml:space="preserve">Авеста, ад, </w:t>
      </w:r>
      <w:proofErr w:type="spellStart"/>
      <w:r>
        <w:rPr>
          <w:i/>
          <w:sz w:val="26"/>
          <w:szCs w:val="28"/>
        </w:rPr>
        <w:t>Ангро-Майнью</w:t>
      </w:r>
      <w:proofErr w:type="spellEnd"/>
      <w:r>
        <w:rPr>
          <w:i/>
          <w:sz w:val="26"/>
          <w:szCs w:val="28"/>
        </w:rPr>
        <w:t xml:space="preserve">, антропоморфные боги, Ахурамазда, </w:t>
      </w:r>
      <w:proofErr w:type="spellStart"/>
      <w:r>
        <w:rPr>
          <w:i/>
          <w:sz w:val="26"/>
          <w:szCs w:val="28"/>
        </w:rPr>
        <w:t>берегини</w:t>
      </w:r>
      <w:proofErr w:type="spellEnd"/>
      <w:r>
        <w:rPr>
          <w:i/>
          <w:sz w:val="26"/>
          <w:szCs w:val="28"/>
        </w:rPr>
        <w:t xml:space="preserve">, брахманизм, ведическая религия, Веды, восточнославянское язычество, демиург, </w:t>
      </w:r>
      <w:proofErr w:type="spellStart"/>
      <w:r>
        <w:rPr>
          <w:i/>
          <w:sz w:val="26"/>
          <w:szCs w:val="28"/>
        </w:rPr>
        <w:t>доарийские</w:t>
      </w:r>
      <w:proofErr w:type="spellEnd"/>
      <w:r>
        <w:rPr>
          <w:i/>
          <w:sz w:val="26"/>
          <w:szCs w:val="28"/>
        </w:rPr>
        <w:t xml:space="preserve"> верования, древнеегипетская религия, древнегреческая религия, древнеримская религия, древнеримские боги, дуалистический анимизм, дхарма, Гор, жертвоприношение, жрец, загробный мир, Заратуштра, Зевс, зооморфные боги, зороастризм, идол, Индра, карма, культ императора, культ фараона, Мардук, мессия, мифы, мокша, мумия, олимпийские боги, оракул, Осирис, Перун, Ра, рай, религии Месопотамии, Род, </w:t>
      </w:r>
      <w:proofErr w:type="spellStart"/>
      <w:r>
        <w:rPr>
          <w:i/>
          <w:sz w:val="26"/>
          <w:szCs w:val="28"/>
        </w:rPr>
        <w:t>рожаницы</w:t>
      </w:r>
      <w:proofErr w:type="spellEnd"/>
      <w:proofErr w:type="gramEnd"/>
      <w:r>
        <w:rPr>
          <w:i/>
          <w:sz w:val="26"/>
          <w:szCs w:val="28"/>
        </w:rPr>
        <w:t>, сансара, упыри, храм, Юпитер, язычество, языческо-христианское двоеверие.</w:t>
      </w:r>
    </w:p>
    <w:p w:rsidR="006061DA" w:rsidRDefault="006061DA" w:rsidP="006061DA">
      <w:pPr>
        <w:ind w:firstLine="709"/>
        <w:jc w:val="both"/>
        <w:rPr>
          <w:bCs/>
          <w:sz w:val="28"/>
          <w:szCs w:val="28"/>
        </w:rPr>
      </w:pPr>
    </w:p>
    <w:p w:rsidR="006061DA" w:rsidRDefault="006061DA" w:rsidP="006061DA">
      <w:pPr>
        <w:ind w:firstLine="709"/>
        <w:jc w:val="center"/>
        <w:rPr>
          <w:b/>
          <w:spacing w:val="-4"/>
          <w:sz w:val="28"/>
          <w:szCs w:val="28"/>
        </w:rPr>
      </w:pPr>
      <w:r>
        <w:rPr>
          <w:b/>
          <w:bCs/>
          <w:spacing w:val="-4"/>
          <w:sz w:val="28"/>
          <w:szCs w:val="28"/>
        </w:rPr>
        <w:t>Тема 4. Современные</w:t>
      </w:r>
      <w:r>
        <w:rPr>
          <w:b/>
          <w:spacing w:val="-4"/>
          <w:sz w:val="28"/>
          <w:szCs w:val="28"/>
        </w:rPr>
        <w:t xml:space="preserve"> национально-государственные религии </w:t>
      </w:r>
      <w:r>
        <w:rPr>
          <w:spacing w:val="-4"/>
          <w:sz w:val="28"/>
          <w:szCs w:val="28"/>
        </w:rPr>
        <w:t>(4 часа)</w:t>
      </w:r>
    </w:p>
    <w:p w:rsidR="006061DA" w:rsidRDefault="006061DA" w:rsidP="006061DA">
      <w:pPr>
        <w:shd w:val="clear" w:color="auto" w:fill="FFFFFF"/>
        <w:ind w:firstLine="720"/>
        <w:jc w:val="both"/>
        <w:rPr>
          <w:spacing w:val="-4"/>
          <w:sz w:val="28"/>
          <w:szCs w:val="28"/>
        </w:rPr>
      </w:pPr>
      <w:r>
        <w:rPr>
          <w:i/>
          <w:spacing w:val="-4"/>
          <w:sz w:val="28"/>
          <w:szCs w:val="28"/>
        </w:rPr>
        <w:t>Иудаизм</w:t>
      </w:r>
      <w:r>
        <w:rPr>
          <w:spacing w:val="-4"/>
          <w:sz w:val="28"/>
          <w:szCs w:val="28"/>
        </w:rPr>
        <w:t xml:space="preserve">. Возникновение древнееврейских верований. Основные этапы развития и современные формы иудаизма. Комплекс священных книг. </w:t>
      </w:r>
      <w:proofErr w:type="gramStart"/>
      <w:r>
        <w:rPr>
          <w:spacing w:val="-4"/>
          <w:sz w:val="28"/>
          <w:szCs w:val="28"/>
          <w:lang w:val="en-US"/>
        </w:rPr>
        <w:t>T</w:t>
      </w:r>
      <w:proofErr w:type="spellStart"/>
      <w:r>
        <w:rPr>
          <w:spacing w:val="-4"/>
          <w:sz w:val="28"/>
          <w:szCs w:val="28"/>
        </w:rPr>
        <w:t>анах</w:t>
      </w:r>
      <w:proofErr w:type="spellEnd"/>
      <w:r>
        <w:rPr>
          <w:spacing w:val="-4"/>
          <w:sz w:val="28"/>
          <w:szCs w:val="28"/>
        </w:rPr>
        <w:t>. Тора. Талмуд. Десять заповедей.</w:t>
      </w:r>
      <w:proofErr w:type="gramEnd"/>
      <w:r>
        <w:rPr>
          <w:spacing w:val="-4"/>
          <w:sz w:val="28"/>
          <w:szCs w:val="28"/>
        </w:rPr>
        <w:t xml:space="preserve"> Идеи монотеизма, </w:t>
      </w:r>
      <w:proofErr w:type="spellStart"/>
      <w:r>
        <w:rPr>
          <w:spacing w:val="-4"/>
          <w:sz w:val="28"/>
          <w:szCs w:val="28"/>
        </w:rPr>
        <w:t>богоизбранности</w:t>
      </w:r>
      <w:proofErr w:type="spellEnd"/>
      <w:r>
        <w:rPr>
          <w:spacing w:val="-4"/>
          <w:sz w:val="28"/>
          <w:szCs w:val="28"/>
        </w:rPr>
        <w:t xml:space="preserve"> евреев, </w:t>
      </w:r>
      <w:r>
        <w:rPr>
          <w:spacing w:val="-4"/>
          <w:sz w:val="28"/>
          <w:szCs w:val="28"/>
        </w:rPr>
        <w:lastRenderedPageBreak/>
        <w:t>бессмертия души, загробного мира, пришествия мессии. Обрядовая сторона иудаизма. Религиозные празднества. Иудаизм в современном мире. Иудаизм в истории Беларуси.</w:t>
      </w:r>
    </w:p>
    <w:p w:rsidR="006061DA" w:rsidRDefault="006061DA" w:rsidP="006061DA">
      <w:pPr>
        <w:shd w:val="clear" w:color="auto" w:fill="FFFFFF"/>
        <w:ind w:firstLine="720"/>
        <w:jc w:val="both"/>
        <w:rPr>
          <w:spacing w:val="-4"/>
          <w:sz w:val="28"/>
          <w:szCs w:val="28"/>
        </w:rPr>
      </w:pPr>
      <w:r>
        <w:rPr>
          <w:i/>
          <w:spacing w:val="-4"/>
          <w:sz w:val="28"/>
          <w:szCs w:val="28"/>
        </w:rPr>
        <w:t>Индуизм</w:t>
      </w:r>
      <w:r>
        <w:rPr>
          <w:spacing w:val="-4"/>
          <w:sz w:val="28"/>
          <w:szCs w:val="28"/>
        </w:rPr>
        <w:t xml:space="preserve">. Формирование индуизма и его литературный канон. Система религиозных представлений. Дхарма, карма, сансара, мокша. Политеизм. Представление об </w:t>
      </w:r>
      <w:proofErr w:type="spellStart"/>
      <w:r>
        <w:rPr>
          <w:spacing w:val="-4"/>
          <w:sz w:val="28"/>
          <w:szCs w:val="28"/>
        </w:rPr>
        <w:t>аватарах</w:t>
      </w:r>
      <w:proofErr w:type="spellEnd"/>
      <w:r>
        <w:rPr>
          <w:spacing w:val="-4"/>
          <w:sz w:val="28"/>
          <w:szCs w:val="28"/>
        </w:rPr>
        <w:t xml:space="preserve">. Брахма, Вишну, Шива. Основные направления индуизма: </w:t>
      </w:r>
      <w:proofErr w:type="spellStart"/>
      <w:r>
        <w:rPr>
          <w:spacing w:val="-4"/>
          <w:sz w:val="28"/>
          <w:szCs w:val="28"/>
        </w:rPr>
        <w:t>вишнуизм</w:t>
      </w:r>
      <w:proofErr w:type="spellEnd"/>
      <w:r>
        <w:rPr>
          <w:spacing w:val="-4"/>
          <w:sz w:val="28"/>
          <w:szCs w:val="28"/>
        </w:rPr>
        <w:t xml:space="preserve"> и </w:t>
      </w:r>
      <w:proofErr w:type="spellStart"/>
      <w:r>
        <w:rPr>
          <w:spacing w:val="-4"/>
          <w:sz w:val="28"/>
          <w:szCs w:val="28"/>
        </w:rPr>
        <w:t>шиваизм</w:t>
      </w:r>
      <w:proofErr w:type="spellEnd"/>
      <w:r>
        <w:rPr>
          <w:spacing w:val="-4"/>
          <w:sz w:val="28"/>
          <w:szCs w:val="28"/>
        </w:rPr>
        <w:t xml:space="preserve">. </w:t>
      </w:r>
      <w:proofErr w:type="spellStart"/>
      <w:r>
        <w:rPr>
          <w:spacing w:val="-4"/>
          <w:sz w:val="28"/>
          <w:szCs w:val="28"/>
        </w:rPr>
        <w:t>Шактизм</w:t>
      </w:r>
      <w:proofErr w:type="spellEnd"/>
      <w:r>
        <w:rPr>
          <w:spacing w:val="-4"/>
          <w:sz w:val="28"/>
          <w:szCs w:val="28"/>
        </w:rPr>
        <w:t xml:space="preserve">. Обрядность индуизма. Индуизм в современном мире. </w:t>
      </w:r>
    </w:p>
    <w:p w:rsidR="006061DA" w:rsidRDefault="006061DA" w:rsidP="006061DA">
      <w:pPr>
        <w:shd w:val="clear" w:color="auto" w:fill="FFFFFF"/>
        <w:ind w:firstLine="720"/>
        <w:jc w:val="both"/>
        <w:rPr>
          <w:sz w:val="28"/>
          <w:szCs w:val="28"/>
        </w:rPr>
      </w:pPr>
      <w:r>
        <w:rPr>
          <w:i/>
          <w:sz w:val="28"/>
          <w:szCs w:val="28"/>
        </w:rPr>
        <w:t>Синтоизм</w:t>
      </w:r>
      <w:r>
        <w:rPr>
          <w:sz w:val="28"/>
          <w:szCs w:val="28"/>
        </w:rPr>
        <w:t>. Синто – традиционная религия Японии. Священное Писание – "</w:t>
      </w:r>
      <w:proofErr w:type="spellStart"/>
      <w:r>
        <w:rPr>
          <w:sz w:val="28"/>
          <w:szCs w:val="28"/>
        </w:rPr>
        <w:t>Кодзики</w:t>
      </w:r>
      <w:proofErr w:type="spellEnd"/>
      <w:r>
        <w:rPr>
          <w:sz w:val="28"/>
          <w:szCs w:val="28"/>
        </w:rPr>
        <w:t xml:space="preserve">". Пантеон богов. Культ </w:t>
      </w:r>
      <w:proofErr w:type="spellStart"/>
      <w:r>
        <w:rPr>
          <w:sz w:val="28"/>
          <w:szCs w:val="28"/>
        </w:rPr>
        <w:t>Аматэрасу</w:t>
      </w:r>
      <w:proofErr w:type="spellEnd"/>
      <w:r>
        <w:rPr>
          <w:sz w:val="28"/>
          <w:szCs w:val="28"/>
        </w:rPr>
        <w:t xml:space="preserve">. </w:t>
      </w:r>
      <w:proofErr w:type="spellStart"/>
      <w:r>
        <w:rPr>
          <w:sz w:val="28"/>
          <w:szCs w:val="28"/>
        </w:rPr>
        <w:t>Династийный</w:t>
      </w:r>
      <w:proofErr w:type="spellEnd"/>
      <w:r>
        <w:rPr>
          <w:sz w:val="28"/>
          <w:szCs w:val="28"/>
        </w:rPr>
        <w:t>, храмовый, домашний и народный синтоизм. Современное состояние синтоизма.</w:t>
      </w:r>
    </w:p>
    <w:p w:rsidR="006061DA" w:rsidRDefault="006061DA" w:rsidP="006061DA">
      <w:pPr>
        <w:shd w:val="clear" w:color="auto" w:fill="FFFFFF"/>
        <w:ind w:firstLine="720"/>
        <w:jc w:val="both"/>
        <w:rPr>
          <w:sz w:val="28"/>
          <w:szCs w:val="28"/>
        </w:rPr>
      </w:pPr>
      <w:r>
        <w:rPr>
          <w:i/>
          <w:sz w:val="28"/>
          <w:szCs w:val="28"/>
        </w:rPr>
        <w:t>Конфуцианство</w:t>
      </w:r>
      <w:r>
        <w:rPr>
          <w:sz w:val="28"/>
          <w:szCs w:val="28"/>
        </w:rPr>
        <w:t>. Философско-этическое учение Конфуция. "Суждения и беседы". Почитание Неба. Культ предков. Конфуцианство в современном Китае.</w:t>
      </w:r>
    </w:p>
    <w:p w:rsidR="006061DA" w:rsidRDefault="006061DA" w:rsidP="006061DA">
      <w:pPr>
        <w:ind w:firstLine="709"/>
        <w:jc w:val="both"/>
        <w:rPr>
          <w:sz w:val="28"/>
          <w:szCs w:val="28"/>
        </w:rPr>
      </w:pPr>
      <w:r>
        <w:rPr>
          <w:sz w:val="28"/>
          <w:szCs w:val="28"/>
        </w:rPr>
        <w:t xml:space="preserve">Даосизм. Возникновение даосизма. </w:t>
      </w:r>
      <w:proofErr w:type="spellStart"/>
      <w:r>
        <w:rPr>
          <w:sz w:val="28"/>
          <w:szCs w:val="28"/>
        </w:rPr>
        <w:t>Лао-цзы</w:t>
      </w:r>
      <w:proofErr w:type="spellEnd"/>
      <w:r>
        <w:rPr>
          <w:sz w:val="28"/>
          <w:szCs w:val="28"/>
        </w:rPr>
        <w:t xml:space="preserve">. "Дао дэ </w:t>
      </w:r>
      <w:proofErr w:type="spellStart"/>
      <w:r>
        <w:rPr>
          <w:sz w:val="28"/>
          <w:szCs w:val="28"/>
        </w:rPr>
        <w:t>цзин</w:t>
      </w:r>
      <w:proofErr w:type="spellEnd"/>
      <w:r>
        <w:rPr>
          <w:sz w:val="28"/>
          <w:szCs w:val="28"/>
        </w:rPr>
        <w:t xml:space="preserve">". Концепция Дао. Принцип </w:t>
      </w:r>
      <w:proofErr w:type="spellStart"/>
      <w:r>
        <w:rPr>
          <w:sz w:val="28"/>
          <w:szCs w:val="28"/>
        </w:rPr>
        <w:t>недеяния</w:t>
      </w:r>
      <w:proofErr w:type="spellEnd"/>
      <w:r>
        <w:rPr>
          <w:sz w:val="28"/>
          <w:szCs w:val="28"/>
        </w:rPr>
        <w:t xml:space="preserve">. Даосский пантеон. Специфика культовой практики </w:t>
      </w:r>
      <w:proofErr w:type="spellStart"/>
      <w:r>
        <w:rPr>
          <w:sz w:val="28"/>
          <w:szCs w:val="28"/>
        </w:rPr>
        <w:t>даосов</w:t>
      </w:r>
      <w:proofErr w:type="spellEnd"/>
      <w:r>
        <w:rPr>
          <w:sz w:val="28"/>
          <w:szCs w:val="28"/>
        </w:rPr>
        <w:t>.</w:t>
      </w:r>
    </w:p>
    <w:p w:rsidR="006061DA" w:rsidRDefault="006061DA" w:rsidP="006061DA">
      <w:pPr>
        <w:ind w:firstLine="709"/>
        <w:jc w:val="both"/>
        <w:rPr>
          <w:bCs/>
          <w:caps/>
          <w:sz w:val="8"/>
          <w:szCs w:val="16"/>
        </w:rPr>
      </w:pPr>
    </w:p>
    <w:p w:rsidR="006061DA" w:rsidRDefault="006061DA" w:rsidP="006061DA">
      <w:pPr>
        <w:shd w:val="clear" w:color="auto" w:fill="FFFFFF"/>
        <w:ind w:left="57" w:firstLine="709"/>
        <w:jc w:val="both"/>
        <w:rPr>
          <w:i/>
          <w:sz w:val="26"/>
          <w:szCs w:val="28"/>
        </w:rPr>
      </w:pPr>
      <w:proofErr w:type="gramStart"/>
      <w:r>
        <w:rPr>
          <w:b/>
          <w:i/>
          <w:sz w:val="26"/>
          <w:szCs w:val="28"/>
        </w:rPr>
        <w:t>Основные понятия:</w:t>
      </w:r>
      <w:r>
        <w:rPr>
          <w:sz w:val="26"/>
          <w:szCs w:val="28"/>
        </w:rPr>
        <w:t xml:space="preserve"> </w:t>
      </w:r>
      <w:proofErr w:type="spellStart"/>
      <w:r>
        <w:rPr>
          <w:i/>
          <w:sz w:val="26"/>
          <w:szCs w:val="28"/>
        </w:rPr>
        <w:t>аватара</w:t>
      </w:r>
      <w:proofErr w:type="spellEnd"/>
      <w:r>
        <w:rPr>
          <w:i/>
          <w:sz w:val="26"/>
          <w:szCs w:val="28"/>
        </w:rPr>
        <w:t xml:space="preserve">, Авраам, </w:t>
      </w:r>
      <w:proofErr w:type="spellStart"/>
      <w:r>
        <w:rPr>
          <w:i/>
          <w:sz w:val="26"/>
          <w:szCs w:val="28"/>
        </w:rPr>
        <w:t>Аматэрасу</w:t>
      </w:r>
      <w:proofErr w:type="spellEnd"/>
      <w:r>
        <w:rPr>
          <w:i/>
          <w:sz w:val="26"/>
          <w:szCs w:val="28"/>
        </w:rPr>
        <w:t xml:space="preserve">, </w:t>
      </w:r>
      <w:proofErr w:type="spellStart"/>
      <w:r>
        <w:rPr>
          <w:i/>
          <w:sz w:val="26"/>
          <w:szCs w:val="28"/>
        </w:rPr>
        <w:t>ахинса</w:t>
      </w:r>
      <w:proofErr w:type="spellEnd"/>
      <w:r>
        <w:rPr>
          <w:i/>
          <w:sz w:val="26"/>
          <w:szCs w:val="28"/>
        </w:rPr>
        <w:t xml:space="preserve">, Брахма, Вишну, </w:t>
      </w:r>
      <w:proofErr w:type="spellStart"/>
      <w:r>
        <w:rPr>
          <w:i/>
          <w:sz w:val="26"/>
          <w:szCs w:val="28"/>
        </w:rPr>
        <w:t>вишнуизм</w:t>
      </w:r>
      <w:proofErr w:type="spellEnd"/>
      <w:r>
        <w:rPr>
          <w:i/>
          <w:sz w:val="26"/>
          <w:szCs w:val="28"/>
        </w:rPr>
        <w:t xml:space="preserve">, Дао, даосизм, Десять заповедей, дхарма, индуизм, иудаизм, карма, конфуцианство, Конфуций, Кришна, </w:t>
      </w:r>
      <w:proofErr w:type="spellStart"/>
      <w:r>
        <w:rPr>
          <w:i/>
          <w:sz w:val="26"/>
          <w:szCs w:val="28"/>
        </w:rPr>
        <w:t>Лао-цзы</w:t>
      </w:r>
      <w:proofErr w:type="spellEnd"/>
      <w:r>
        <w:rPr>
          <w:i/>
          <w:sz w:val="26"/>
          <w:szCs w:val="28"/>
        </w:rPr>
        <w:t xml:space="preserve">, Моисей, Ной, раввин, религиозный синкретизм, сансара, синагога, Синайское откровение, синто, синтоизм, Сион, Талмуд, Танах, Тора, Тримурти, </w:t>
      </w:r>
      <w:proofErr w:type="spellStart"/>
      <w:r>
        <w:rPr>
          <w:i/>
          <w:sz w:val="26"/>
          <w:szCs w:val="28"/>
        </w:rPr>
        <w:t>шаббат</w:t>
      </w:r>
      <w:proofErr w:type="spellEnd"/>
      <w:r>
        <w:rPr>
          <w:i/>
          <w:sz w:val="26"/>
          <w:szCs w:val="28"/>
        </w:rPr>
        <w:t xml:space="preserve">, Шива, </w:t>
      </w:r>
      <w:proofErr w:type="spellStart"/>
      <w:r>
        <w:rPr>
          <w:i/>
          <w:sz w:val="26"/>
          <w:szCs w:val="28"/>
        </w:rPr>
        <w:t>шиваизм</w:t>
      </w:r>
      <w:proofErr w:type="spellEnd"/>
      <w:r>
        <w:rPr>
          <w:i/>
          <w:sz w:val="26"/>
          <w:szCs w:val="28"/>
        </w:rPr>
        <w:t>, Яхве.</w:t>
      </w:r>
      <w:proofErr w:type="gramEnd"/>
    </w:p>
    <w:p w:rsidR="006061DA" w:rsidRDefault="006061DA" w:rsidP="006061DA">
      <w:pPr>
        <w:ind w:firstLine="709"/>
        <w:jc w:val="both"/>
        <w:rPr>
          <w:b/>
          <w:bCs/>
          <w:sz w:val="28"/>
          <w:szCs w:val="28"/>
        </w:rPr>
      </w:pPr>
    </w:p>
    <w:p w:rsidR="006061DA" w:rsidRDefault="006061DA" w:rsidP="006061DA">
      <w:pPr>
        <w:ind w:firstLine="709"/>
        <w:jc w:val="center"/>
        <w:rPr>
          <w:b/>
          <w:sz w:val="28"/>
          <w:szCs w:val="28"/>
        </w:rPr>
      </w:pPr>
      <w:r>
        <w:rPr>
          <w:b/>
          <w:bCs/>
          <w:sz w:val="28"/>
          <w:szCs w:val="28"/>
        </w:rPr>
        <w:t xml:space="preserve">Тема 5. Буддизм </w:t>
      </w:r>
      <w:r>
        <w:rPr>
          <w:sz w:val="28"/>
          <w:szCs w:val="28"/>
        </w:rPr>
        <w:t>(2 часа)</w:t>
      </w:r>
    </w:p>
    <w:p w:rsidR="006061DA" w:rsidRDefault="006061DA" w:rsidP="006061DA">
      <w:pPr>
        <w:shd w:val="clear" w:color="auto" w:fill="FFFFFF"/>
        <w:ind w:firstLine="720"/>
        <w:jc w:val="both"/>
        <w:rPr>
          <w:sz w:val="28"/>
          <w:szCs w:val="28"/>
        </w:rPr>
      </w:pPr>
      <w:r>
        <w:rPr>
          <w:i/>
          <w:sz w:val="28"/>
          <w:szCs w:val="28"/>
        </w:rPr>
        <w:t>Возникновение буддизма</w:t>
      </w:r>
      <w:r>
        <w:rPr>
          <w:sz w:val="28"/>
          <w:szCs w:val="28"/>
        </w:rPr>
        <w:t xml:space="preserve">: история и предание. Личность Сиддхартхи Гаутамы Шакьямуни. "Три драгоценности" буддизма: Будда, Дхарма, </w:t>
      </w:r>
      <w:proofErr w:type="spellStart"/>
      <w:r>
        <w:rPr>
          <w:sz w:val="28"/>
          <w:szCs w:val="28"/>
        </w:rPr>
        <w:t>Сангха</w:t>
      </w:r>
      <w:proofErr w:type="spellEnd"/>
      <w:r>
        <w:rPr>
          <w:sz w:val="28"/>
          <w:szCs w:val="28"/>
        </w:rPr>
        <w:t xml:space="preserve">. </w:t>
      </w:r>
    </w:p>
    <w:p w:rsidR="006061DA" w:rsidRDefault="006061DA" w:rsidP="006061DA">
      <w:pPr>
        <w:shd w:val="clear" w:color="auto" w:fill="FFFFFF"/>
        <w:ind w:firstLine="720"/>
        <w:jc w:val="both"/>
        <w:rPr>
          <w:spacing w:val="-6"/>
          <w:sz w:val="28"/>
          <w:szCs w:val="28"/>
        </w:rPr>
      </w:pPr>
      <w:r>
        <w:rPr>
          <w:spacing w:val="-6"/>
          <w:sz w:val="28"/>
          <w:szCs w:val="28"/>
        </w:rPr>
        <w:t>"</w:t>
      </w:r>
      <w:proofErr w:type="spellStart"/>
      <w:r>
        <w:rPr>
          <w:spacing w:val="-6"/>
          <w:sz w:val="28"/>
          <w:szCs w:val="28"/>
        </w:rPr>
        <w:t>Типитака</w:t>
      </w:r>
      <w:proofErr w:type="spellEnd"/>
      <w:r>
        <w:rPr>
          <w:spacing w:val="-6"/>
          <w:sz w:val="28"/>
          <w:szCs w:val="28"/>
        </w:rPr>
        <w:t xml:space="preserve">" – свод священных текстов буддизма. "Четыре благородные истины" – основа буддийского вероучения. "Благородный восьмеричный путь спасения". Буддийская трактовка дхармы, кармы, сансары. Понятие нирваны. Бодхисаттвы. Обрядовая сторона первоначального буддизма. </w:t>
      </w:r>
    </w:p>
    <w:p w:rsidR="006061DA" w:rsidRDefault="006061DA" w:rsidP="006061DA">
      <w:pPr>
        <w:shd w:val="clear" w:color="auto" w:fill="FFFFFF"/>
        <w:ind w:firstLine="720"/>
        <w:jc w:val="both"/>
        <w:rPr>
          <w:sz w:val="28"/>
          <w:szCs w:val="28"/>
        </w:rPr>
      </w:pPr>
      <w:r>
        <w:rPr>
          <w:i/>
          <w:sz w:val="28"/>
          <w:szCs w:val="28"/>
        </w:rPr>
        <w:t>Основные направления в буддизме</w:t>
      </w:r>
      <w:r>
        <w:rPr>
          <w:sz w:val="28"/>
          <w:szCs w:val="28"/>
        </w:rPr>
        <w:t xml:space="preserve">: хинаяна, махаяна и </w:t>
      </w:r>
      <w:proofErr w:type="spellStart"/>
      <w:r>
        <w:rPr>
          <w:sz w:val="28"/>
          <w:szCs w:val="28"/>
        </w:rPr>
        <w:t>ваджраяна</w:t>
      </w:r>
      <w:proofErr w:type="spellEnd"/>
      <w:r>
        <w:rPr>
          <w:sz w:val="28"/>
          <w:szCs w:val="28"/>
        </w:rPr>
        <w:t xml:space="preserve">, их особенности. Ламаизм. Далай-лама. Обрядовая практика. Дзен-буддизм. </w:t>
      </w:r>
    </w:p>
    <w:p w:rsidR="006061DA" w:rsidRDefault="006061DA" w:rsidP="006061DA">
      <w:pPr>
        <w:shd w:val="clear" w:color="auto" w:fill="FFFFFF"/>
        <w:ind w:firstLine="720"/>
        <w:jc w:val="both"/>
        <w:rPr>
          <w:sz w:val="28"/>
          <w:szCs w:val="28"/>
        </w:rPr>
      </w:pPr>
      <w:r>
        <w:rPr>
          <w:sz w:val="28"/>
          <w:szCs w:val="28"/>
        </w:rPr>
        <w:t>Буддизм в современном мире.</w:t>
      </w:r>
    </w:p>
    <w:p w:rsidR="006061DA" w:rsidRDefault="006061DA" w:rsidP="006061DA">
      <w:pPr>
        <w:ind w:firstLine="709"/>
        <w:jc w:val="both"/>
        <w:rPr>
          <w:bCs/>
          <w:caps/>
          <w:sz w:val="8"/>
          <w:szCs w:val="16"/>
        </w:rPr>
      </w:pPr>
    </w:p>
    <w:p w:rsidR="006061DA" w:rsidRDefault="006061DA" w:rsidP="006061DA">
      <w:pPr>
        <w:shd w:val="clear" w:color="auto" w:fill="FFFFFF"/>
        <w:ind w:left="57" w:firstLine="709"/>
        <w:jc w:val="both"/>
        <w:rPr>
          <w:i/>
          <w:sz w:val="26"/>
          <w:szCs w:val="28"/>
        </w:rPr>
      </w:pPr>
      <w:r>
        <w:rPr>
          <w:b/>
          <w:i/>
          <w:sz w:val="26"/>
          <w:szCs w:val="28"/>
        </w:rPr>
        <w:t>Основные понятия:</w:t>
      </w:r>
      <w:r>
        <w:rPr>
          <w:sz w:val="26"/>
          <w:szCs w:val="28"/>
        </w:rPr>
        <w:t xml:space="preserve"> </w:t>
      </w:r>
      <w:proofErr w:type="spellStart"/>
      <w:proofErr w:type="gramStart"/>
      <w:r>
        <w:rPr>
          <w:i/>
          <w:sz w:val="26"/>
          <w:szCs w:val="28"/>
        </w:rPr>
        <w:t>Авалокитешвара</w:t>
      </w:r>
      <w:proofErr w:type="spellEnd"/>
      <w:r>
        <w:rPr>
          <w:i/>
          <w:sz w:val="26"/>
          <w:szCs w:val="28"/>
        </w:rPr>
        <w:t xml:space="preserve">, </w:t>
      </w:r>
      <w:proofErr w:type="spellStart"/>
      <w:r>
        <w:rPr>
          <w:i/>
          <w:sz w:val="26"/>
          <w:szCs w:val="28"/>
        </w:rPr>
        <w:t>бодхи</w:t>
      </w:r>
      <w:proofErr w:type="spellEnd"/>
      <w:r>
        <w:rPr>
          <w:i/>
          <w:sz w:val="26"/>
          <w:szCs w:val="28"/>
        </w:rPr>
        <w:t xml:space="preserve">, </w:t>
      </w:r>
      <w:proofErr w:type="spellStart"/>
      <w:r>
        <w:rPr>
          <w:i/>
          <w:sz w:val="26"/>
          <w:szCs w:val="28"/>
        </w:rPr>
        <w:t>бодхисаттвы</w:t>
      </w:r>
      <w:proofErr w:type="spellEnd"/>
      <w:r>
        <w:rPr>
          <w:i/>
          <w:sz w:val="26"/>
          <w:szCs w:val="28"/>
        </w:rPr>
        <w:t xml:space="preserve">, Будда, буддизм, </w:t>
      </w:r>
      <w:proofErr w:type="spellStart"/>
      <w:r>
        <w:rPr>
          <w:i/>
          <w:sz w:val="26"/>
          <w:szCs w:val="28"/>
        </w:rPr>
        <w:t>ваджраяна</w:t>
      </w:r>
      <w:proofErr w:type="spellEnd"/>
      <w:r>
        <w:rPr>
          <w:i/>
          <w:sz w:val="26"/>
          <w:szCs w:val="28"/>
        </w:rPr>
        <w:t xml:space="preserve">, восьмеричный путь спасения, гуру, Далай-лама, дзен-буддизм, дхарма, йога, карма, ламаизм, махаяна, нирвана, просветление, </w:t>
      </w:r>
      <w:proofErr w:type="spellStart"/>
      <w:r>
        <w:rPr>
          <w:i/>
          <w:sz w:val="26"/>
          <w:szCs w:val="28"/>
        </w:rPr>
        <w:t>сангха</w:t>
      </w:r>
      <w:proofErr w:type="spellEnd"/>
      <w:r>
        <w:rPr>
          <w:i/>
          <w:sz w:val="26"/>
          <w:szCs w:val="28"/>
        </w:rPr>
        <w:t xml:space="preserve">, сансара, Шакьямуни, </w:t>
      </w:r>
      <w:proofErr w:type="spellStart"/>
      <w:r>
        <w:rPr>
          <w:i/>
          <w:sz w:val="26"/>
          <w:szCs w:val="28"/>
        </w:rPr>
        <w:t>Типитака</w:t>
      </w:r>
      <w:proofErr w:type="spellEnd"/>
      <w:r>
        <w:rPr>
          <w:i/>
          <w:sz w:val="26"/>
          <w:szCs w:val="28"/>
        </w:rPr>
        <w:t>, хинаяна, четыре благородные истины.</w:t>
      </w:r>
      <w:proofErr w:type="gramEnd"/>
    </w:p>
    <w:p w:rsidR="006061DA" w:rsidRDefault="006061DA" w:rsidP="006061DA">
      <w:pPr>
        <w:ind w:firstLine="709"/>
        <w:jc w:val="both"/>
        <w:rPr>
          <w:bCs/>
          <w:sz w:val="28"/>
          <w:szCs w:val="28"/>
        </w:rPr>
      </w:pPr>
    </w:p>
    <w:p w:rsidR="006061DA" w:rsidRDefault="006061DA" w:rsidP="006061DA">
      <w:pPr>
        <w:ind w:firstLine="709"/>
        <w:jc w:val="center"/>
        <w:rPr>
          <w:b/>
          <w:sz w:val="28"/>
          <w:szCs w:val="28"/>
        </w:rPr>
      </w:pPr>
      <w:r>
        <w:rPr>
          <w:b/>
          <w:bCs/>
          <w:sz w:val="28"/>
          <w:szCs w:val="28"/>
        </w:rPr>
        <w:t>Тема 6.</w:t>
      </w:r>
      <w:r>
        <w:rPr>
          <w:b/>
          <w:sz w:val="28"/>
          <w:szCs w:val="28"/>
        </w:rPr>
        <w:t xml:space="preserve"> </w:t>
      </w:r>
      <w:r>
        <w:rPr>
          <w:b/>
          <w:bCs/>
          <w:sz w:val="28"/>
          <w:szCs w:val="28"/>
        </w:rPr>
        <w:t>Происхождение</w:t>
      </w:r>
      <w:r>
        <w:rPr>
          <w:b/>
          <w:sz w:val="28"/>
          <w:szCs w:val="28"/>
        </w:rPr>
        <w:t xml:space="preserve"> и сущность христианства </w:t>
      </w:r>
      <w:r>
        <w:rPr>
          <w:sz w:val="28"/>
          <w:szCs w:val="28"/>
        </w:rPr>
        <w:t>(4 часа)</w:t>
      </w:r>
    </w:p>
    <w:p w:rsidR="006061DA" w:rsidRDefault="006061DA" w:rsidP="006061DA">
      <w:pPr>
        <w:shd w:val="clear" w:color="auto" w:fill="FFFFFF"/>
        <w:ind w:firstLine="720"/>
        <w:jc w:val="both"/>
        <w:rPr>
          <w:sz w:val="28"/>
          <w:szCs w:val="28"/>
        </w:rPr>
      </w:pPr>
      <w:r>
        <w:rPr>
          <w:bCs/>
          <w:i/>
          <w:sz w:val="28"/>
          <w:szCs w:val="28"/>
        </w:rPr>
        <w:t>Происхождение</w:t>
      </w:r>
      <w:r>
        <w:rPr>
          <w:i/>
          <w:sz w:val="28"/>
          <w:szCs w:val="28"/>
        </w:rPr>
        <w:t xml:space="preserve"> и становление христианства</w:t>
      </w:r>
      <w:r>
        <w:rPr>
          <w:sz w:val="28"/>
          <w:szCs w:val="28"/>
        </w:rPr>
        <w:t>.</w:t>
      </w:r>
      <w:r>
        <w:rPr>
          <w:b/>
          <w:sz w:val="28"/>
          <w:szCs w:val="28"/>
        </w:rPr>
        <w:t xml:space="preserve"> </w:t>
      </w:r>
      <w:r>
        <w:rPr>
          <w:sz w:val="28"/>
          <w:szCs w:val="28"/>
        </w:rPr>
        <w:t xml:space="preserve">Эпоха возникновения христианства. Богословская </w:t>
      </w:r>
      <w:proofErr w:type="spellStart"/>
      <w:r>
        <w:rPr>
          <w:sz w:val="28"/>
          <w:szCs w:val="28"/>
        </w:rPr>
        <w:t>христология</w:t>
      </w:r>
      <w:proofErr w:type="spellEnd"/>
      <w:r>
        <w:rPr>
          <w:sz w:val="28"/>
          <w:szCs w:val="28"/>
        </w:rPr>
        <w:t xml:space="preserve">. Историческая и мифологическая школы о личности Иисуса Христа. </w:t>
      </w:r>
    </w:p>
    <w:p w:rsidR="006061DA" w:rsidRDefault="006061DA" w:rsidP="006061DA">
      <w:pPr>
        <w:shd w:val="clear" w:color="auto" w:fill="FFFFFF"/>
        <w:ind w:firstLine="720"/>
        <w:jc w:val="both"/>
        <w:rPr>
          <w:sz w:val="28"/>
          <w:szCs w:val="28"/>
        </w:rPr>
      </w:pPr>
      <w:r>
        <w:rPr>
          <w:sz w:val="28"/>
          <w:szCs w:val="28"/>
        </w:rPr>
        <w:t xml:space="preserve">Генезис христианства. Идейные истоки. Влияние </w:t>
      </w:r>
      <w:proofErr w:type="gramStart"/>
      <w:r>
        <w:rPr>
          <w:sz w:val="28"/>
          <w:szCs w:val="28"/>
        </w:rPr>
        <w:t>иудео-эллинизма</w:t>
      </w:r>
      <w:proofErr w:type="gramEnd"/>
      <w:r>
        <w:rPr>
          <w:sz w:val="28"/>
          <w:szCs w:val="28"/>
        </w:rPr>
        <w:t xml:space="preserve"> и стоицизма, египетских и иранских культов, иудаизма. Кумранская община. </w:t>
      </w:r>
    </w:p>
    <w:p w:rsidR="006061DA" w:rsidRDefault="006061DA" w:rsidP="006061DA">
      <w:pPr>
        <w:shd w:val="clear" w:color="auto" w:fill="FFFFFF"/>
        <w:ind w:firstLine="720"/>
        <w:jc w:val="both"/>
        <w:rPr>
          <w:sz w:val="28"/>
          <w:szCs w:val="28"/>
        </w:rPr>
      </w:pPr>
      <w:r>
        <w:rPr>
          <w:sz w:val="28"/>
          <w:szCs w:val="28"/>
        </w:rPr>
        <w:lastRenderedPageBreak/>
        <w:t>Идеи и идеалы первоначального христианства. Трансформация христианства в государственную религию империи. Разделение Римской империи и обособление западного и восточного христианства. Церковный раскол 1054 г.</w:t>
      </w:r>
    </w:p>
    <w:p w:rsidR="006061DA" w:rsidRDefault="006061DA" w:rsidP="006061DA">
      <w:pPr>
        <w:shd w:val="clear" w:color="auto" w:fill="FFFFFF"/>
        <w:ind w:firstLine="720"/>
        <w:jc w:val="both"/>
        <w:rPr>
          <w:sz w:val="28"/>
          <w:szCs w:val="28"/>
        </w:rPr>
      </w:pPr>
      <w:r>
        <w:rPr>
          <w:i/>
          <w:sz w:val="28"/>
          <w:szCs w:val="28"/>
        </w:rPr>
        <w:t>Вероучение христианства. Понятие Священного Писания</w:t>
      </w:r>
      <w:r>
        <w:rPr>
          <w:sz w:val="28"/>
          <w:szCs w:val="28"/>
        </w:rPr>
        <w:t>. Библия как памятник мировой литературы и источник христианского вероучения. Идея откровения. Ветхий Завет, его структура и основное содержание. Канонические и неканонические книги. Формирование канона Нового Завета, его структура и основное содержание. Евангелия, Деяния апостолов, Послания апостолов, Откровение Иоанна Богослова. Апокрифическая литература. Переводы Библии. Библия и европейская культура.</w:t>
      </w:r>
    </w:p>
    <w:p w:rsidR="006061DA" w:rsidRDefault="006061DA" w:rsidP="006061DA">
      <w:pPr>
        <w:shd w:val="clear" w:color="auto" w:fill="FFFFFF"/>
        <w:ind w:firstLine="720"/>
        <w:jc w:val="both"/>
        <w:rPr>
          <w:sz w:val="28"/>
          <w:szCs w:val="28"/>
        </w:rPr>
      </w:pPr>
      <w:r>
        <w:rPr>
          <w:i/>
          <w:sz w:val="28"/>
          <w:szCs w:val="28"/>
        </w:rPr>
        <w:t>Понятие Священного Предания</w:t>
      </w:r>
      <w:r>
        <w:rPr>
          <w:sz w:val="28"/>
          <w:szCs w:val="28"/>
        </w:rPr>
        <w:t xml:space="preserve">. Апологетика и патристика. Деятельность Вселенских соборов. Содержание </w:t>
      </w:r>
      <w:proofErr w:type="spellStart"/>
      <w:r>
        <w:rPr>
          <w:sz w:val="28"/>
          <w:szCs w:val="28"/>
        </w:rPr>
        <w:t>Никео-Царьградского</w:t>
      </w:r>
      <w:proofErr w:type="spellEnd"/>
      <w:r>
        <w:rPr>
          <w:sz w:val="28"/>
          <w:szCs w:val="28"/>
        </w:rPr>
        <w:t xml:space="preserve"> символа веры. Догматы единобожия, Святой Троицы, творения Богом мира, спасения. Догматы </w:t>
      </w:r>
      <w:proofErr w:type="spellStart"/>
      <w:r>
        <w:rPr>
          <w:sz w:val="28"/>
          <w:szCs w:val="28"/>
        </w:rPr>
        <w:t>боговоплощения</w:t>
      </w:r>
      <w:proofErr w:type="spellEnd"/>
      <w:r>
        <w:rPr>
          <w:sz w:val="28"/>
          <w:szCs w:val="28"/>
        </w:rPr>
        <w:t xml:space="preserve">, искупления, воскресения, вознесения, второго пришествия. Идеи первородного греха, бессмертия души, воскресения мертвых, Страшного Суда, рая и ада. Христианский провиденциализм. </w:t>
      </w:r>
    </w:p>
    <w:p w:rsidR="006061DA" w:rsidRDefault="006061DA" w:rsidP="006061DA">
      <w:pPr>
        <w:shd w:val="clear" w:color="auto" w:fill="FFFFFF"/>
        <w:ind w:firstLine="720"/>
        <w:jc w:val="both"/>
        <w:rPr>
          <w:sz w:val="28"/>
          <w:szCs w:val="28"/>
        </w:rPr>
      </w:pPr>
      <w:r>
        <w:rPr>
          <w:sz w:val="28"/>
          <w:szCs w:val="28"/>
        </w:rPr>
        <w:t>Этика христианства. Смысл и идеал жизни христианина. Декалог Ветхого Завета и "Девять заповедей Блаженства" Нового Завета. Нагорная проповедь Иисуса Христа. Синтез в христианстве религиозных и общечеловеческих норм нравственности.</w:t>
      </w:r>
    </w:p>
    <w:p w:rsidR="006061DA" w:rsidRDefault="006061DA" w:rsidP="006061DA">
      <w:pPr>
        <w:shd w:val="clear" w:color="auto" w:fill="FFFFFF"/>
        <w:ind w:firstLine="720"/>
        <w:jc w:val="both"/>
        <w:rPr>
          <w:spacing w:val="-6"/>
          <w:sz w:val="28"/>
          <w:szCs w:val="28"/>
        </w:rPr>
      </w:pPr>
      <w:r>
        <w:rPr>
          <w:i/>
          <w:spacing w:val="-6"/>
          <w:sz w:val="28"/>
          <w:szCs w:val="28"/>
        </w:rPr>
        <w:t>Христианский культ</w:t>
      </w:r>
      <w:r>
        <w:rPr>
          <w:spacing w:val="-6"/>
          <w:sz w:val="28"/>
          <w:szCs w:val="28"/>
        </w:rPr>
        <w:t>. Таинства крещения, причащения, миропомазания, покаяния, брака, елеосвящения и священства. Поклонение кресту, почитание святых, икон, мощей, святых мест и реликвий. Посты и праздники христианства.</w:t>
      </w:r>
    </w:p>
    <w:p w:rsidR="006061DA" w:rsidRDefault="006061DA" w:rsidP="006061DA">
      <w:pPr>
        <w:ind w:firstLine="709"/>
        <w:jc w:val="both"/>
        <w:rPr>
          <w:bCs/>
          <w:caps/>
          <w:sz w:val="8"/>
          <w:szCs w:val="16"/>
        </w:rPr>
      </w:pPr>
    </w:p>
    <w:p w:rsidR="006061DA" w:rsidRDefault="006061DA" w:rsidP="006061DA">
      <w:pPr>
        <w:pStyle w:val="a4"/>
        <w:ind w:left="57" w:firstLine="709"/>
        <w:jc w:val="both"/>
        <w:rPr>
          <w:i/>
          <w:sz w:val="26"/>
          <w:szCs w:val="28"/>
        </w:rPr>
      </w:pPr>
      <w:proofErr w:type="gramStart"/>
      <w:r>
        <w:rPr>
          <w:b/>
          <w:i/>
          <w:snapToGrid w:val="0"/>
          <w:sz w:val="26"/>
          <w:szCs w:val="24"/>
        </w:rPr>
        <w:t xml:space="preserve">Основные </w:t>
      </w:r>
      <w:r>
        <w:rPr>
          <w:b/>
          <w:i/>
          <w:sz w:val="26"/>
          <w:szCs w:val="24"/>
        </w:rPr>
        <w:t>понятия:</w:t>
      </w:r>
      <w:r>
        <w:rPr>
          <w:sz w:val="22"/>
          <w:szCs w:val="28"/>
        </w:rPr>
        <w:t xml:space="preserve"> </w:t>
      </w:r>
      <w:r>
        <w:rPr>
          <w:i/>
          <w:sz w:val="26"/>
          <w:szCs w:val="28"/>
        </w:rPr>
        <w:t xml:space="preserve">ад, Адам, ангелы, Апокалипсис, апокрифы, апостолы, арианство, Библия, Богородица, Ветхий Завет, Вселенские соборы, грехопадение, заповеди Блаженства, Декалог, демоны, Деяния апостолов, диакон, догмат, дьявол, Ева, Евангелие, епископ, </w:t>
      </w:r>
      <w:proofErr w:type="spellStart"/>
      <w:r>
        <w:rPr>
          <w:i/>
          <w:sz w:val="26"/>
          <w:szCs w:val="28"/>
        </w:rPr>
        <w:t>епископия</w:t>
      </w:r>
      <w:proofErr w:type="spellEnd"/>
      <w:r>
        <w:rPr>
          <w:i/>
          <w:sz w:val="26"/>
          <w:szCs w:val="28"/>
        </w:rPr>
        <w:t xml:space="preserve">, Иисус Христос, икона, искупление, историческая школа, канонические книги, крещение, кумранская община, литургия, мессия, митрополит, митрополия, мифологическая школа, мощи, Нагорная проповедь, неканонические книги, </w:t>
      </w:r>
      <w:proofErr w:type="spellStart"/>
      <w:r>
        <w:rPr>
          <w:i/>
          <w:sz w:val="26"/>
          <w:szCs w:val="28"/>
        </w:rPr>
        <w:t>Никео-Царьградский</w:t>
      </w:r>
      <w:proofErr w:type="spellEnd"/>
      <w:r>
        <w:rPr>
          <w:i/>
          <w:sz w:val="26"/>
          <w:szCs w:val="28"/>
        </w:rPr>
        <w:t xml:space="preserve"> символ веры, Новый Завет, Пасха, патриарх, патриархия, патристика</w:t>
      </w:r>
      <w:proofErr w:type="gramEnd"/>
      <w:r>
        <w:rPr>
          <w:i/>
          <w:sz w:val="26"/>
          <w:szCs w:val="28"/>
        </w:rPr>
        <w:t xml:space="preserve">, </w:t>
      </w:r>
      <w:proofErr w:type="gramStart"/>
      <w:r>
        <w:rPr>
          <w:i/>
          <w:sz w:val="26"/>
          <w:szCs w:val="28"/>
        </w:rPr>
        <w:t>Послания апостолов, посты, предопределение, причащение, провиденциализм, рай, Рождество, сатана, Святая Троица, святые, святые места, Священное Писание, Священное Предание, Страшный Суд, таинства, теодицея, христианство, христиане, христианские праздники, церковь, эсхатология.</w:t>
      </w:r>
      <w:proofErr w:type="gramEnd"/>
    </w:p>
    <w:p w:rsidR="006061DA" w:rsidRDefault="006061DA" w:rsidP="006061DA">
      <w:pPr>
        <w:pStyle w:val="a3"/>
        <w:spacing w:before="0" w:beforeAutospacing="0" w:after="0" w:afterAutospacing="0"/>
        <w:ind w:firstLine="709"/>
        <w:jc w:val="both"/>
        <w:rPr>
          <w:sz w:val="28"/>
          <w:szCs w:val="28"/>
        </w:rPr>
      </w:pPr>
    </w:p>
    <w:p w:rsidR="006061DA" w:rsidRDefault="006061DA" w:rsidP="006061DA">
      <w:pPr>
        <w:ind w:firstLine="709"/>
        <w:jc w:val="center"/>
        <w:rPr>
          <w:b/>
          <w:sz w:val="28"/>
          <w:szCs w:val="28"/>
        </w:rPr>
      </w:pPr>
      <w:r>
        <w:rPr>
          <w:b/>
          <w:bCs/>
          <w:sz w:val="28"/>
          <w:szCs w:val="28"/>
        </w:rPr>
        <w:t>Тема 7. Конфессии</w:t>
      </w:r>
      <w:r>
        <w:rPr>
          <w:b/>
          <w:sz w:val="28"/>
          <w:szCs w:val="28"/>
        </w:rPr>
        <w:t xml:space="preserve"> христианства </w:t>
      </w:r>
      <w:r>
        <w:rPr>
          <w:sz w:val="28"/>
          <w:szCs w:val="28"/>
        </w:rPr>
        <w:t>(4 часа)</w:t>
      </w:r>
    </w:p>
    <w:p w:rsidR="006061DA" w:rsidRDefault="006061DA" w:rsidP="006061DA">
      <w:pPr>
        <w:shd w:val="clear" w:color="auto" w:fill="FFFFFF"/>
        <w:ind w:firstLine="720"/>
        <w:jc w:val="both"/>
        <w:rPr>
          <w:sz w:val="28"/>
          <w:szCs w:val="28"/>
        </w:rPr>
      </w:pPr>
      <w:r>
        <w:rPr>
          <w:i/>
          <w:sz w:val="28"/>
          <w:szCs w:val="28"/>
        </w:rPr>
        <w:t>Православие</w:t>
      </w:r>
      <w:r>
        <w:rPr>
          <w:sz w:val="28"/>
          <w:szCs w:val="28"/>
        </w:rPr>
        <w:t>. Основы православного вероучения. Таинства и другие культовые действия. Праздники и посты. Православное монашество. Институт священства. Организация православия. Вселенское православие и поместные православные церкви. Автокефалия и автономия. Современное состояние православия. Вселенское православие. Русская Православная Церковь. Основы социальной концепции Русской Православной Церкви.</w:t>
      </w:r>
      <w:r>
        <w:rPr>
          <w:snapToGrid w:val="0"/>
          <w:sz w:val="28"/>
          <w:szCs w:val="28"/>
        </w:rPr>
        <w:t xml:space="preserve"> </w:t>
      </w:r>
    </w:p>
    <w:p w:rsidR="006061DA" w:rsidRDefault="006061DA" w:rsidP="006061DA">
      <w:pPr>
        <w:shd w:val="clear" w:color="auto" w:fill="FFFFFF"/>
        <w:ind w:firstLine="720"/>
        <w:jc w:val="both"/>
        <w:rPr>
          <w:sz w:val="28"/>
          <w:szCs w:val="28"/>
        </w:rPr>
      </w:pPr>
      <w:r>
        <w:rPr>
          <w:i/>
          <w:sz w:val="28"/>
          <w:szCs w:val="28"/>
        </w:rPr>
        <w:lastRenderedPageBreak/>
        <w:t>Католицизм</w:t>
      </w:r>
      <w:r>
        <w:rPr>
          <w:sz w:val="28"/>
          <w:szCs w:val="28"/>
        </w:rPr>
        <w:t xml:space="preserve">. Специфика Священного Предания католицизма. Догматические нововведения и своеобразие культовой деятельности. Праздники в </w:t>
      </w:r>
      <w:proofErr w:type="spellStart"/>
      <w:r>
        <w:rPr>
          <w:sz w:val="28"/>
          <w:szCs w:val="28"/>
        </w:rPr>
        <w:t>римо</w:t>
      </w:r>
      <w:proofErr w:type="spellEnd"/>
      <w:r>
        <w:rPr>
          <w:sz w:val="28"/>
          <w:szCs w:val="28"/>
        </w:rPr>
        <w:t>-католицизме. Специфика организации католицизма. Теократическое папское государство. Папа Римский. Структура католицизма. Католическое духовенство. Монашеские ордены. Социальная доктрина церкви. Католицизм в современном мире.</w:t>
      </w:r>
    </w:p>
    <w:p w:rsidR="006061DA" w:rsidRDefault="006061DA" w:rsidP="006061DA">
      <w:pPr>
        <w:shd w:val="clear" w:color="auto" w:fill="FFFFFF"/>
        <w:ind w:firstLine="720"/>
        <w:jc w:val="both"/>
        <w:rPr>
          <w:snapToGrid w:val="0"/>
          <w:sz w:val="28"/>
          <w:szCs w:val="28"/>
        </w:rPr>
      </w:pPr>
      <w:r>
        <w:rPr>
          <w:i/>
          <w:sz w:val="28"/>
          <w:szCs w:val="28"/>
        </w:rPr>
        <w:t>Протестантизм</w:t>
      </w:r>
      <w:r>
        <w:rPr>
          <w:sz w:val="28"/>
          <w:szCs w:val="28"/>
        </w:rPr>
        <w:t xml:space="preserve">. Реформационное движение в Европе </w:t>
      </w:r>
      <w:proofErr w:type="gramStart"/>
      <w:r>
        <w:rPr>
          <w:sz w:val="28"/>
          <w:szCs w:val="28"/>
        </w:rPr>
        <w:t>Х</w:t>
      </w:r>
      <w:proofErr w:type="gramEnd"/>
      <w:r>
        <w:rPr>
          <w:sz w:val="28"/>
          <w:szCs w:val="28"/>
        </w:rPr>
        <w:t xml:space="preserve">VI в. </w:t>
      </w:r>
      <w:proofErr w:type="spellStart"/>
      <w:r>
        <w:rPr>
          <w:sz w:val="28"/>
          <w:szCs w:val="28"/>
        </w:rPr>
        <w:t>М.Лютер</w:t>
      </w:r>
      <w:proofErr w:type="spellEnd"/>
      <w:r>
        <w:rPr>
          <w:sz w:val="28"/>
          <w:szCs w:val="28"/>
        </w:rPr>
        <w:t xml:space="preserve">. Особенности и основополагающие принципы протестантизма: личная вера, абсолютизация </w:t>
      </w:r>
      <w:proofErr w:type="spellStart"/>
      <w:r>
        <w:rPr>
          <w:sz w:val="28"/>
          <w:szCs w:val="28"/>
        </w:rPr>
        <w:t>вероучительного</w:t>
      </w:r>
      <w:proofErr w:type="spellEnd"/>
      <w:r>
        <w:rPr>
          <w:sz w:val="28"/>
          <w:szCs w:val="28"/>
        </w:rPr>
        <w:t xml:space="preserve"> авторитета Библии, всеобщее священство. Протестантизм в современном мире. Основные формы раннего протестантизма: лютеранство, кальвинизм, англиканство, их доктринальные, культовые и организационные особенности. Специфика позднего протестантизма, его основные направления: </w:t>
      </w:r>
      <w:proofErr w:type="spellStart"/>
      <w:r>
        <w:rPr>
          <w:sz w:val="28"/>
          <w:szCs w:val="28"/>
        </w:rPr>
        <w:t>пятидесятничество</w:t>
      </w:r>
      <w:proofErr w:type="spellEnd"/>
      <w:r>
        <w:rPr>
          <w:sz w:val="28"/>
          <w:szCs w:val="28"/>
        </w:rPr>
        <w:t xml:space="preserve">, баптизм, </w:t>
      </w:r>
      <w:proofErr w:type="spellStart"/>
      <w:r>
        <w:rPr>
          <w:sz w:val="28"/>
          <w:szCs w:val="28"/>
        </w:rPr>
        <w:t>адвентизм</w:t>
      </w:r>
      <w:proofErr w:type="spellEnd"/>
      <w:r>
        <w:rPr>
          <w:sz w:val="28"/>
          <w:szCs w:val="28"/>
        </w:rPr>
        <w:t xml:space="preserve">, </w:t>
      </w:r>
      <w:proofErr w:type="spellStart"/>
      <w:r>
        <w:rPr>
          <w:sz w:val="28"/>
          <w:szCs w:val="28"/>
        </w:rPr>
        <w:t>иеговизм</w:t>
      </w:r>
      <w:proofErr w:type="spellEnd"/>
      <w:r>
        <w:rPr>
          <w:sz w:val="28"/>
          <w:szCs w:val="28"/>
        </w:rPr>
        <w:t xml:space="preserve">, </w:t>
      </w:r>
      <w:proofErr w:type="spellStart"/>
      <w:r>
        <w:rPr>
          <w:sz w:val="28"/>
          <w:szCs w:val="28"/>
        </w:rPr>
        <w:t>новоапостольство</w:t>
      </w:r>
      <w:proofErr w:type="spellEnd"/>
      <w:r>
        <w:rPr>
          <w:sz w:val="28"/>
          <w:szCs w:val="28"/>
        </w:rPr>
        <w:t xml:space="preserve">, мормонство, квакеры, методизм, </w:t>
      </w:r>
      <w:proofErr w:type="spellStart"/>
      <w:r>
        <w:rPr>
          <w:sz w:val="28"/>
          <w:szCs w:val="28"/>
        </w:rPr>
        <w:t>меннонитство</w:t>
      </w:r>
      <w:proofErr w:type="spellEnd"/>
      <w:r>
        <w:rPr>
          <w:sz w:val="28"/>
          <w:szCs w:val="28"/>
        </w:rPr>
        <w:t xml:space="preserve">, Армия Спасения. </w:t>
      </w:r>
    </w:p>
    <w:p w:rsidR="006061DA" w:rsidRDefault="006061DA" w:rsidP="006061DA">
      <w:pPr>
        <w:shd w:val="clear" w:color="auto" w:fill="FFFFFF"/>
        <w:ind w:firstLine="720"/>
        <w:jc w:val="both"/>
        <w:rPr>
          <w:spacing w:val="-2"/>
          <w:sz w:val="28"/>
          <w:szCs w:val="28"/>
        </w:rPr>
      </w:pPr>
      <w:r>
        <w:rPr>
          <w:i/>
          <w:spacing w:val="-2"/>
          <w:sz w:val="28"/>
          <w:szCs w:val="28"/>
        </w:rPr>
        <w:t>Христианские конфессии в истории Беларуси.</w:t>
      </w:r>
      <w:r>
        <w:rPr>
          <w:spacing w:val="-2"/>
          <w:sz w:val="28"/>
          <w:szCs w:val="28"/>
        </w:rPr>
        <w:t xml:space="preserve"> Становление православия. Введение христианства (988) и христианизация Киевской Руси. Создание епископских кафедр в Полоцке и Турове. Деятельность </w:t>
      </w:r>
      <w:proofErr w:type="spellStart"/>
      <w:r>
        <w:rPr>
          <w:spacing w:val="-2"/>
          <w:sz w:val="28"/>
          <w:szCs w:val="28"/>
        </w:rPr>
        <w:t>Е.</w:t>
      </w:r>
      <w:proofErr w:type="gramStart"/>
      <w:r>
        <w:rPr>
          <w:spacing w:val="-2"/>
          <w:sz w:val="28"/>
          <w:szCs w:val="28"/>
        </w:rPr>
        <w:t>Полоцкой</w:t>
      </w:r>
      <w:proofErr w:type="spellEnd"/>
      <w:proofErr w:type="gramEnd"/>
      <w:r>
        <w:rPr>
          <w:spacing w:val="-2"/>
          <w:sz w:val="28"/>
          <w:szCs w:val="28"/>
        </w:rPr>
        <w:t xml:space="preserve"> и </w:t>
      </w:r>
      <w:proofErr w:type="spellStart"/>
      <w:r>
        <w:rPr>
          <w:spacing w:val="-2"/>
          <w:sz w:val="28"/>
          <w:szCs w:val="28"/>
        </w:rPr>
        <w:t>К.Туровского</w:t>
      </w:r>
      <w:proofErr w:type="spellEnd"/>
      <w:r>
        <w:rPr>
          <w:spacing w:val="-2"/>
          <w:sz w:val="28"/>
          <w:szCs w:val="28"/>
        </w:rPr>
        <w:t>. Киевская митрополия. Распространение католицизма. Соперничество православной и католической церквей в Великом княжестве Литовском (</w:t>
      </w:r>
      <w:proofErr w:type="gramStart"/>
      <w:r>
        <w:rPr>
          <w:spacing w:val="-2"/>
          <w:sz w:val="28"/>
          <w:szCs w:val="28"/>
        </w:rPr>
        <w:t>Х</w:t>
      </w:r>
      <w:proofErr w:type="gramEnd"/>
      <w:r>
        <w:rPr>
          <w:spacing w:val="-2"/>
          <w:sz w:val="28"/>
          <w:szCs w:val="28"/>
          <w:lang w:val="en-US"/>
        </w:rPr>
        <w:t>IV</w:t>
      </w:r>
      <w:r>
        <w:rPr>
          <w:spacing w:val="-2"/>
          <w:sz w:val="28"/>
          <w:szCs w:val="28"/>
        </w:rPr>
        <w:t>–Х</w:t>
      </w:r>
      <w:r>
        <w:rPr>
          <w:spacing w:val="-2"/>
          <w:sz w:val="28"/>
          <w:szCs w:val="28"/>
          <w:lang w:val="en-US"/>
        </w:rPr>
        <w:t>VI</w:t>
      </w:r>
      <w:r>
        <w:rPr>
          <w:spacing w:val="-2"/>
          <w:sz w:val="28"/>
          <w:szCs w:val="28"/>
        </w:rPr>
        <w:t xml:space="preserve"> вв.). Реформация второй половины </w:t>
      </w:r>
      <w:proofErr w:type="gramStart"/>
      <w:r>
        <w:rPr>
          <w:spacing w:val="-2"/>
          <w:sz w:val="28"/>
          <w:szCs w:val="28"/>
        </w:rPr>
        <w:t>Х</w:t>
      </w:r>
      <w:proofErr w:type="gramEnd"/>
      <w:r>
        <w:rPr>
          <w:spacing w:val="-2"/>
          <w:sz w:val="28"/>
          <w:szCs w:val="28"/>
        </w:rPr>
        <w:t>V</w:t>
      </w:r>
      <w:r>
        <w:rPr>
          <w:spacing w:val="-2"/>
          <w:sz w:val="28"/>
          <w:szCs w:val="28"/>
          <w:lang w:val="en-US"/>
        </w:rPr>
        <w:t>I</w:t>
      </w:r>
      <w:r>
        <w:rPr>
          <w:spacing w:val="-2"/>
          <w:sz w:val="28"/>
          <w:szCs w:val="28"/>
        </w:rPr>
        <w:t xml:space="preserve"> в. и возникновение раннего протестантизма. Контрреформация. Введение Брестской церковной унии: обстоятельства и последствия. Возникновение и развитие старообрядчества. Религиозные процессы в Беларуси после присоединения к Российской империи (конец </w:t>
      </w:r>
      <w:proofErr w:type="gramStart"/>
      <w:r>
        <w:rPr>
          <w:spacing w:val="-2"/>
          <w:sz w:val="28"/>
          <w:szCs w:val="28"/>
        </w:rPr>
        <w:t>Х</w:t>
      </w:r>
      <w:proofErr w:type="gramEnd"/>
      <w:r>
        <w:rPr>
          <w:spacing w:val="-2"/>
          <w:sz w:val="28"/>
          <w:szCs w:val="28"/>
        </w:rPr>
        <w:t xml:space="preserve">VIII – начало </w:t>
      </w:r>
      <w:r>
        <w:rPr>
          <w:spacing w:val="-2"/>
          <w:sz w:val="28"/>
          <w:szCs w:val="28"/>
          <w:lang w:val="en-US"/>
        </w:rPr>
        <w:t>XX</w:t>
      </w:r>
      <w:r>
        <w:rPr>
          <w:spacing w:val="-2"/>
          <w:sz w:val="28"/>
          <w:szCs w:val="28"/>
        </w:rPr>
        <w:t xml:space="preserve"> вв.). Ликвидация униатства. Восстановление позиций православия. Возникновение позднего протестантизма. Церковная жизнь после октября 1917 г. Религиозное возрождение в постсоветский период.</w:t>
      </w:r>
    </w:p>
    <w:p w:rsidR="006061DA" w:rsidRDefault="006061DA" w:rsidP="006061DA">
      <w:pPr>
        <w:ind w:firstLine="709"/>
        <w:jc w:val="center"/>
        <w:rPr>
          <w:bCs/>
          <w:sz w:val="8"/>
          <w:szCs w:val="16"/>
        </w:rPr>
      </w:pPr>
    </w:p>
    <w:p w:rsidR="006061DA" w:rsidRDefault="006061DA" w:rsidP="006061DA">
      <w:pPr>
        <w:pStyle w:val="a4"/>
        <w:ind w:left="57" w:firstLine="709"/>
        <w:jc w:val="both"/>
        <w:rPr>
          <w:i/>
          <w:sz w:val="26"/>
          <w:szCs w:val="28"/>
        </w:rPr>
      </w:pPr>
      <w:proofErr w:type="gramStart"/>
      <w:r>
        <w:rPr>
          <w:b/>
          <w:i/>
          <w:snapToGrid w:val="0"/>
          <w:sz w:val="26"/>
          <w:szCs w:val="28"/>
        </w:rPr>
        <w:t xml:space="preserve">Основные </w:t>
      </w:r>
      <w:r>
        <w:rPr>
          <w:b/>
          <w:i/>
          <w:sz w:val="26"/>
          <w:szCs w:val="28"/>
        </w:rPr>
        <w:t>понятия:</w:t>
      </w:r>
      <w:r>
        <w:rPr>
          <w:sz w:val="18"/>
          <w:szCs w:val="28"/>
        </w:rPr>
        <w:t xml:space="preserve"> </w:t>
      </w:r>
      <w:r>
        <w:rPr>
          <w:i/>
          <w:sz w:val="26"/>
          <w:szCs w:val="28"/>
        </w:rPr>
        <w:t xml:space="preserve">автокефальная церковь, </w:t>
      </w:r>
      <w:proofErr w:type="spellStart"/>
      <w:r>
        <w:rPr>
          <w:i/>
          <w:sz w:val="26"/>
          <w:szCs w:val="28"/>
        </w:rPr>
        <w:t>адвентизм</w:t>
      </w:r>
      <w:proofErr w:type="spellEnd"/>
      <w:r>
        <w:rPr>
          <w:i/>
          <w:sz w:val="26"/>
          <w:szCs w:val="28"/>
        </w:rPr>
        <w:t xml:space="preserve">, англиканство, </w:t>
      </w:r>
      <w:proofErr w:type="spellStart"/>
      <w:r>
        <w:rPr>
          <w:i/>
          <w:sz w:val="26"/>
          <w:szCs w:val="28"/>
        </w:rPr>
        <w:t>антитринитаризм</w:t>
      </w:r>
      <w:proofErr w:type="spellEnd"/>
      <w:r>
        <w:rPr>
          <w:i/>
          <w:sz w:val="26"/>
          <w:szCs w:val="28"/>
        </w:rPr>
        <w:t xml:space="preserve">, арианство, архиерей, баптизм, Белорусская православная церковь, благочиние, братства, Брестская церковная уния, Ватикан, великие праздники, Вселенское православие, двунадесятые праздники, диакон, епархия, епископ, иезуиты, иерей, иконостас, индульгенция, инквизиция, кальвинизм, канонизация, кардинал, катехизис, католицизм, католические праздники, Киевская митрополия, классический протестантизм, Контрреформация, литургия, личная вера, лютеранство, месса, монастырь, монашество, мормоны, </w:t>
      </w:r>
      <w:proofErr w:type="spellStart"/>
      <w:r>
        <w:rPr>
          <w:i/>
          <w:sz w:val="26"/>
          <w:szCs w:val="28"/>
        </w:rPr>
        <w:t>неопротестантизм</w:t>
      </w:r>
      <w:proofErr w:type="spellEnd"/>
      <w:r>
        <w:rPr>
          <w:i/>
          <w:sz w:val="26"/>
          <w:szCs w:val="28"/>
        </w:rPr>
        <w:t>, ордены, паломничество, Папа Римский, пастор, Патриарх</w:t>
      </w:r>
      <w:proofErr w:type="gramEnd"/>
      <w:r>
        <w:rPr>
          <w:i/>
          <w:sz w:val="26"/>
          <w:szCs w:val="28"/>
        </w:rPr>
        <w:t xml:space="preserve"> </w:t>
      </w:r>
      <w:proofErr w:type="gramStart"/>
      <w:r>
        <w:rPr>
          <w:i/>
          <w:sz w:val="26"/>
          <w:szCs w:val="28"/>
        </w:rPr>
        <w:t xml:space="preserve">Московский и всея Руси, Московский Патриархат, поздний протестантизм, православие, православные праздники, протестантизм, </w:t>
      </w:r>
      <w:proofErr w:type="spellStart"/>
      <w:r>
        <w:rPr>
          <w:i/>
          <w:sz w:val="26"/>
          <w:szCs w:val="28"/>
        </w:rPr>
        <w:t>пятидесятничество</w:t>
      </w:r>
      <w:proofErr w:type="spellEnd"/>
      <w:r>
        <w:rPr>
          <w:i/>
          <w:sz w:val="26"/>
          <w:szCs w:val="28"/>
        </w:rPr>
        <w:t>, Реформация, Русская православная церковь, Свидетели Иеговы, святые, святые места, священник, Синод, старообрядчество, униатство, целибат, чистилище, экзархат, экуменизм, энциклики.</w:t>
      </w:r>
      <w:proofErr w:type="gramEnd"/>
    </w:p>
    <w:p w:rsidR="006061DA" w:rsidRDefault="006061DA" w:rsidP="006061DA">
      <w:pPr>
        <w:ind w:firstLine="709"/>
        <w:jc w:val="center"/>
        <w:rPr>
          <w:bCs/>
          <w:sz w:val="28"/>
          <w:szCs w:val="28"/>
        </w:rPr>
      </w:pPr>
    </w:p>
    <w:p w:rsidR="006061DA" w:rsidRDefault="006061DA" w:rsidP="006061DA">
      <w:pPr>
        <w:ind w:firstLine="709"/>
        <w:jc w:val="center"/>
        <w:rPr>
          <w:b/>
          <w:sz w:val="28"/>
          <w:szCs w:val="28"/>
        </w:rPr>
      </w:pPr>
      <w:r>
        <w:rPr>
          <w:b/>
          <w:bCs/>
          <w:sz w:val="28"/>
          <w:szCs w:val="28"/>
        </w:rPr>
        <w:t>Тема 8. Ислам</w:t>
      </w:r>
      <w:r>
        <w:rPr>
          <w:b/>
          <w:sz w:val="28"/>
          <w:szCs w:val="28"/>
        </w:rPr>
        <w:t xml:space="preserve"> </w:t>
      </w:r>
      <w:r>
        <w:rPr>
          <w:sz w:val="28"/>
          <w:szCs w:val="28"/>
        </w:rPr>
        <w:t>(2 часа)</w:t>
      </w:r>
    </w:p>
    <w:p w:rsidR="006061DA" w:rsidRDefault="006061DA" w:rsidP="006061DA">
      <w:pPr>
        <w:shd w:val="clear" w:color="auto" w:fill="FFFFFF"/>
        <w:ind w:firstLine="720"/>
        <w:jc w:val="both"/>
        <w:rPr>
          <w:sz w:val="28"/>
          <w:szCs w:val="28"/>
        </w:rPr>
      </w:pPr>
      <w:r>
        <w:rPr>
          <w:i/>
          <w:sz w:val="28"/>
          <w:szCs w:val="28"/>
        </w:rPr>
        <w:lastRenderedPageBreak/>
        <w:t>Возникновение и становление ислама</w:t>
      </w:r>
      <w:r>
        <w:rPr>
          <w:sz w:val="28"/>
          <w:szCs w:val="28"/>
        </w:rPr>
        <w:t>. Религиозные истоки. Жизнь и деятельность Мухаммеда. Хиджра. Халифы и Арабский Халифат.</w:t>
      </w:r>
    </w:p>
    <w:p w:rsidR="006061DA" w:rsidRDefault="006061DA" w:rsidP="006061DA">
      <w:pPr>
        <w:shd w:val="clear" w:color="auto" w:fill="FFFFFF"/>
        <w:ind w:firstLine="720"/>
        <w:jc w:val="both"/>
        <w:rPr>
          <w:sz w:val="28"/>
          <w:szCs w:val="28"/>
        </w:rPr>
      </w:pPr>
      <w:r>
        <w:rPr>
          <w:sz w:val="28"/>
          <w:szCs w:val="28"/>
        </w:rPr>
        <w:t xml:space="preserve">Источники и основы вероучения ислама. Коран – Священное Писание, "Книга книг" мусульман. Сунна – Священное Предание ислама. Основная догматика. Аллах и его посланники. Пророк Мухаммед. Идеи </w:t>
      </w:r>
      <w:proofErr w:type="spellStart"/>
      <w:r>
        <w:rPr>
          <w:sz w:val="28"/>
          <w:szCs w:val="28"/>
        </w:rPr>
        <w:t>несотворенности</w:t>
      </w:r>
      <w:proofErr w:type="spellEnd"/>
      <w:r>
        <w:rPr>
          <w:sz w:val="28"/>
          <w:szCs w:val="28"/>
        </w:rPr>
        <w:t xml:space="preserve"> Корана, предопределения, бессмертия души, ада и рая, Страшного Суда. Исламская мораль. Идея покорности.</w:t>
      </w:r>
    </w:p>
    <w:p w:rsidR="006061DA" w:rsidRDefault="006061DA" w:rsidP="006061DA">
      <w:pPr>
        <w:shd w:val="clear" w:color="auto" w:fill="FFFFFF"/>
        <w:ind w:firstLine="720"/>
        <w:jc w:val="both"/>
        <w:rPr>
          <w:sz w:val="28"/>
          <w:szCs w:val="28"/>
        </w:rPr>
      </w:pPr>
      <w:r>
        <w:rPr>
          <w:i/>
          <w:sz w:val="28"/>
          <w:szCs w:val="28"/>
        </w:rPr>
        <w:t>Обряды и предписания мусульман</w:t>
      </w:r>
      <w:r>
        <w:rPr>
          <w:sz w:val="28"/>
          <w:szCs w:val="28"/>
        </w:rPr>
        <w:t xml:space="preserve">. Шариат. Пять "столпов веры": исповедание </w:t>
      </w:r>
      <w:proofErr w:type="spellStart"/>
      <w:r>
        <w:rPr>
          <w:sz w:val="28"/>
          <w:szCs w:val="28"/>
        </w:rPr>
        <w:t>шахады</w:t>
      </w:r>
      <w:proofErr w:type="spellEnd"/>
      <w:r>
        <w:rPr>
          <w:sz w:val="28"/>
          <w:szCs w:val="28"/>
        </w:rPr>
        <w:t xml:space="preserve">, намаз, </w:t>
      </w:r>
      <w:proofErr w:type="spellStart"/>
      <w:r>
        <w:rPr>
          <w:sz w:val="28"/>
          <w:szCs w:val="28"/>
        </w:rPr>
        <w:t>саум</w:t>
      </w:r>
      <w:proofErr w:type="spellEnd"/>
      <w:r>
        <w:rPr>
          <w:sz w:val="28"/>
          <w:szCs w:val="28"/>
        </w:rPr>
        <w:t xml:space="preserve">, </w:t>
      </w:r>
      <w:proofErr w:type="spellStart"/>
      <w:r>
        <w:rPr>
          <w:sz w:val="28"/>
          <w:szCs w:val="28"/>
        </w:rPr>
        <w:t>хаджж</w:t>
      </w:r>
      <w:proofErr w:type="spellEnd"/>
      <w:r>
        <w:rPr>
          <w:sz w:val="28"/>
          <w:szCs w:val="28"/>
        </w:rPr>
        <w:t xml:space="preserve">, </w:t>
      </w:r>
      <w:proofErr w:type="spellStart"/>
      <w:r>
        <w:rPr>
          <w:sz w:val="28"/>
          <w:szCs w:val="28"/>
        </w:rPr>
        <w:t>закят</w:t>
      </w:r>
      <w:proofErr w:type="spellEnd"/>
      <w:r>
        <w:rPr>
          <w:sz w:val="28"/>
          <w:szCs w:val="28"/>
        </w:rPr>
        <w:t xml:space="preserve">. </w:t>
      </w:r>
      <w:proofErr w:type="spellStart"/>
      <w:r>
        <w:rPr>
          <w:sz w:val="28"/>
          <w:szCs w:val="28"/>
        </w:rPr>
        <w:t>Садака</w:t>
      </w:r>
      <w:proofErr w:type="spellEnd"/>
      <w:r>
        <w:rPr>
          <w:sz w:val="28"/>
          <w:szCs w:val="28"/>
        </w:rPr>
        <w:t>. Понятие джихада. Праздники и посты. Святые места.</w:t>
      </w:r>
    </w:p>
    <w:p w:rsidR="006061DA" w:rsidRDefault="006061DA" w:rsidP="006061DA">
      <w:pPr>
        <w:ind w:firstLine="709"/>
        <w:jc w:val="both"/>
        <w:rPr>
          <w:b/>
          <w:bCs/>
          <w:sz w:val="28"/>
          <w:szCs w:val="28"/>
        </w:rPr>
      </w:pPr>
      <w:r>
        <w:rPr>
          <w:snapToGrid w:val="0"/>
          <w:sz w:val="28"/>
          <w:szCs w:val="28"/>
        </w:rPr>
        <w:t>Основные направления: суннизм и шиизм, их особенности. Секты ислама. Ислам в современном мире. Исламские государства. Ислам и мусульмане в Беларуси: история и современность.</w:t>
      </w:r>
    </w:p>
    <w:p w:rsidR="006061DA" w:rsidRDefault="006061DA" w:rsidP="006061DA">
      <w:pPr>
        <w:ind w:firstLine="709"/>
        <w:jc w:val="center"/>
        <w:rPr>
          <w:bCs/>
          <w:sz w:val="8"/>
          <w:szCs w:val="16"/>
        </w:rPr>
      </w:pPr>
    </w:p>
    <w:p w:rsidR="006061DA" w:rsidRDefault="006061DA" w:rsidP="006061DA">
      <w:pPr>
        <w:pStyle w:val="21"/>
        <w:ind w:left="57" w:firstLine="709"/>
        <w:rPr>
          <w:i/>
          <w:color w:val="auto"/>
          <w:sz w:val="26"/>
        </w:rPr>
      </w:pPr>
      <w:r>
        <w:rPr>
          <w:b/>
          <w:i/>
          <w:color w:val="auto"/>
          <w:sz w:val="26"/>
        </w:rPr>
        <w:t>Основные понятия:</w:t>
      </w:r>
      <w:r>
        <w:rPr>
          <w:color w:val="auto"/>
          <w:sz w:val="26"/>
        </w:rPr>
        <w:t xml:space="preserve"> </w:t>
      </w:r>
      <w:proofErr w:type="gramStart"/>
      <w:r>
        <w:rPr>
          <w:i/>
          <w:color w:val="auto"/>
          <w:sz w:val="26"/>
        </w:rPr>
        <w:t xml:space="preserve">Аллах, </w:t>
      </w:r>
      <w:proofErr w:type="spellStart"/>
      <w:r>
        <w:rPr>
          <w:i/>
          <w:color w:val="auto"/>
          <w:sz w:val="26"/>
        </w:rPr>
        <w:t>аят</w:t>
      </w:r>
      <w:proofErr w:type="spellEnd"/>
      <w:r>
        <w:rPr>
          <w:i/>
          <w:color w:val="auto"/>
          <w:sz w:val="26"/>
        </w:rPr>
        <w:t xml:space="preserve">, ваххабизм, Джебраил, джинны, джихад, </w:t>
      </w:r>
      <w:proofErr w:type="spellStart"/>
      <w:r>
        <w:rPr>
          <w:i/>
          <w:color w:val="auto"/>
          <w:sz w:val="26"/>
        </w:rPr>
        <w:t>закят</w:t>
      </w:r>
      <w:proofErr w:type="spellEnd"/>
      <w:r>
        <w:rPr>
          <w:i/>
          <w:color w:val="auto"/>
          <w:sz w:val="26"/>
        </w:rPr>
        <w:t xml:space="preserve">, </w:t>
      </w:r>
      <w:proofErr w:type="spellStart"/>
      <w:r>
        <w:rPr>
          <w:i/>
          <w:color w:val="auto"/>
          <w:sz w:val="26"/>
        </w:rPr>
        <w:t>Иблис</w:t>
      </w:r>
      <w:proofErr w:type="spellEnd"/>
      <w:r>
        <w:rPr>
          <w:i/>
          <w:color w:val="auto"/>
          <w:sz w:val="26"/>
        </w:rPr>
        <w:t xml:space="preserve">, ислам, исламский модернизм, исламский регион, исламский традиционализм, исламское государство, Кааба, Коран, курбан-байрам, Мекка, мечеть, мулла, мусульмане, Мухаммед, намаз, пророки, рамадан, </w:t>
      </w:r>
      <w:proofErr w:type="spellStart"/>
      <w:r>
        <w:rPr>
          <w:i/>
          <w:color w:val="auto"/>
          <w:sz w:val="26"/>
        </w:rPr>
        <w:t>саум</w:t>
      </w:r>
      <w:proofErr w:type="spellEnd"/>
      <w:r>
        <w:rPr>
          <w:i/>
          <w:color w:val="auto"/>
          <w:sz w:val="26"/>
        </w:rPr>
        <w:t xml:space="preserve">, столпы веры, Сунна, суннизм, сура, </w:t>
      </w:r>
      <w:proofErr w:type="spellStart"/>
      <w:r>
        <w:rPr>
          <w:i/>
          <w:color w:val="auto"/>
          <w:sz w:val="26"/>
        </w:rPr>
        <w:t>умма</w:t>
      </w:r>
      <w:proofErr w:type="spellEnd"/>
      <w:r>
        <w:rPr>
          <w:i/>
          <w:color w:val="auto"/>
          <w:sz w:val="26"/>
        </w:rPr>
        <w:t xml:space="preserve">, ураза-байрам, </w:t>
      </w:r>
      <w:proofErr w:type="spellStart"/>
      <w:r>
        <w:rPr>
          <w:i/>
          <w:color w:val="auto"/>
          <w:sz w:val="26"/>
        </w:rPr>
        <w:t>хаджж</w:t>
      </w:r>
      <w:proofErr w:type="spellEnd"/>
      <w:r>
        <w:rPr>
          <w:i/>
          <w:color w:val="auto"/>
          <w:sz w:val="26"/>
        </w:rPr>
        <w:t xml:space="preserve">, хадисы, Халифат, халифы, хиджра, шариат, </w:t>
      </w:r>
      <w:proofErr w:type="spellStart"/>
      <w:r>
        <w:rPr>
          <w:i/>
          <w:color w:val="auto"/>
          <w:sz w:val="26"/>
        </w:rPr>
        <w:t>шахада</w:t>
      </w:r>
      <w:proofErr w:type="spellEnd"/>
      <w:r>
        <w:rPr>
          <w:i/>
          <w:color w:val="auto"/>
          <w:sz w:val="26"/>
        </w:rPr>
        <w:t>, шиизм.</w:t>
      </w:r>
      <w:proofErr w:type="gramEnd"/>
    </w:p>
    <w:p w:rsidR="006061DA" w:rsidRDefault="006061DA" w:rsidP="006061DA">
      <w:pPr>
        <w:ind w:firstLine="709"/>
        <w:jc w:val="both"/>
        <w:rPr>
          <w:b/>
          <w:bCs/>
          <w:sz w:val="28"/>
          <w:szCs w:val="28"/>
        </w:rPr>
      </w:pPr>
    </w:p>
    <w:p w:rsidR="006061DA" w:rsidRDefault="006061DA" w:rsidP="006061DA">
      <w:pPr>
        <w:ind w:firstLine="709"/>
        <w:jc w:val="center"/>
        <w:rPr>
          <w:b/>
          <w:sz w:val="28"/>
          <w:szCs w:val="28"/>
        </w:rPr>
      </w:pPr>
      <w:r>
        <w:rPr>
          <w:b/>
          <w:bCs/>
          <w:sz w:val="28"/>
          <w:szCs w:val="28"/>
        </w:rPr>
        <w:t>Тема 9. Новые</w:t>
      </w:r>
      <w:r>
        <w:rPr>
          <w:b/>
          <w:sz w:val="28"/>
          <w:szCs w:val="28"/>
        </w:rPr>
        <w:t xml:space="preserve"> религиозные объединения </w:t>
      </w:r>
      <w:r>
        <w:rPr>
          <w:sz w:val="28"/>
          <w:szCs w:val="28"/>
        </w:rPr>
        <w:t>(2 часа)</w:t>
      </w:r>
    </w:p>
    <w:p w:rsidR="006061DA" w:rsidRDefault="006061DA" w:rsidP="006061DA">
      <w:pPr>
        <w:ind w:firstLine="709"/>
        <w:jc w:val="both"/>
        <w:rPr>
          <w:snapToGrid w:val="0"/>
          <w:spacing w:val="-4"/>
          <w:sz w:val="28"/>
          <w:szCs w:val="28"/>
        </w:rPr>
      </w:pPr>
      <w:r>
        <w:rPr>
          <w:i/>
          <w:snapToGrid w:val="0"/>
          <w:spacing w:val="-4"/>
          <w:sz w:val="28"/>
          <w:szCs w:val="28"/>
        </w:rPr>
        <w:t>Феномен новых религиозных объединений (</w:t>
      </w:r>
      <w:proofErr w:type="spellStart"/>
      <w:r>
        <w:rPr>
          <w:i/>
          <w:snapToGrid w:val="0"/>
          <w:spacing w:val="-4"/>
          <w:sz w:val="28"/>
          <w:szCs w:val="28"/>
        </w:rPr>
        <w:t>неокультов</w:t>
      </w:r>
      <w:proofErr w:type="spellEnd"/>
      <w:r>
        <w:rPr>
          <w:i/>
          <w:snapToGrid w:val="0"/>
          <w:spacing w:val="-4"/>
          <w:sz w:val="28"/>
          <w:szCs w:val="28"/>
        </w:rPr>
        <w:t>)</w:t>
      </w:r>
      <w:r>
        <w:rPr>
          <w:snapToGrid w:val="0"/>
          <w:spacing w:val="-4"/>
          <w:sz w:val="28"/>
          <w:szCs w:val="28"/>
        </w:rPr>
        <w:t xml:space="preserve">. Проблема классификации </w:t>
      </w:r>
      <w:proofErr w:type="spellStart"/>
      <w:r>
        <w:rPr>
          <w:snapToGrid w:val="0"/>
          <w:spacing w:val="-4"/>
          <w:sz w:val="28"/>
          <w:szCs w:val="28"/>
        </w:rPr>
        <w:t>неокультов</w:t>
      </w:r>
      <w:proofErr w:type="spellEnd"/>
      <w:r>
        <w:rPr>
          <w:snapToGrid w:val="0"/>
          <w:spacing w:val="-4"/>
          <w:sz w:val="28"/>
          <w:szCs w:val="28"/>
        </w:rPr>
        <w:t>. Проблема «деструктивной» религиозности.</w:t>
      </w:r>
    </w:p>
    <w:p w:rsidR="006061DA" w:rsidRDefault="006061DA" w:rsidP="006061DA">
      <w:pPr>
        <w:ind w:firstLine="709"/>
        <w:jc w:val="both"/>
        <w:rPr>
          <w:snapToGrid w:val="0"/>
          <w:spacing w:val="-4"/>
          <w:sz w:val="28"/>
          <w:szCs w:val="28"/>
        </w:rPr>
      </w:pPr>
      <w:r>
        <w:rPr>
          <w:i/>
          <w:snapToGrid w:val="0"/>
          <w:spacing w:val="-4"/>
          <w:sz w:val="28"/>
          <w:szCs w:val="28"/>
        </w:rPr>
        <w:t>Новые религиозные объединения в Республике Беларусь</w:t>
      </w:r>
      <w:r>
        <w:rPr>
          <w:snapToGrid w:val="0"/>
          <w:spacing w:val="-4"/>
          <w:sz w:val="28"/>
          <w:szCs w:val="28"/>
        </w:rPr>
        <w:t>. Зарегистрированные религиозные организации:</w:t>
      </w:r>
      <w:r>
        <w:rPr>
          <w:i/>
          <w:snapToGrid w:val="0"/>
          <w:spacing w:val="-4"/>
          <w:sz w:val="28"/>
          <w:szCs w:val="28"/>
        </w:rPr>
        <w:t xml:space="preserve"> </w:t>
      </w:r>
      <w:r>
        <w:rPr>
          <w:snapToGrid w:val="0"/>
          <w:spacing w:val="-4"/>
          <w:sz w:val="28"/>
          <w:szCs w:val="28"/>
        </w:rPr>
        <w:t xml:space="preserve">кришнаиты, </w:t>
      </w:r>
      <w:proofErr w:type="spellStart"/>
      <w:r>
        <w:rPr>
          <w:snapToGrid w:val="0"/>
          <w:spacing w:val="-4"/>
          <w:sz w:val="28"/>
          <w:szCs w:val="28"/>
        </w:rPr>
        <w:t>бахаи</w:t>
      </w:r>
      <w:proofErr w:type="spellEnd"/>
      <w:r>
        <w:rPr>
          <w:snapToGrid w:val="0"/>
          <w:spacing w:val="-4"/>
          <w:sz w:val="28"/>
          <w:szCs w:val="28"/>
        </w:rPr>
        <w:t xml:space="preserve">. Организации, не имеющие государственной регистрации: «Великое Белое Братство», «Богородичный центр», «Церковь Последнего завета», «Церковь Сайентологии», «Семья любви», «Церковь учеников Иисуса Христа», «Церковь Объединения Муна», «АУМ </w:t>
      </w:r>
      <w:proofErr w:type="spellStart"/>
      <w:r>
        <w:rPr>
          <w:snapToGrid w:val="0"/>
          <w:spacing w:val="-4"/>
          <w:sz w:val="28"/>
          <w:szCs w:val="28"/>
        </w:rPr>
        <w:t>Синрикё</w:t>
      </w:r>
      <w:proofErr w:type="spellEnd"/>
      <w:r>
        <w:rPr>
          <w:snapToGrid w:val="0"/>
          <w:spacing w:val="-4"/>
          <w:sz w:val="28"/>
          <w:szCs w:val="28"/>
        </w:rPr>
        <w:t xml:space="preserve">», «Сатанисты», их </w:t>
      </w:r>
      <w:proofErr w:type="spellStart"/>
      <w:r>
        <w:rPr>
          <w:snapToGrid w:val="0"/>
          <w:spacing w:val="-4"/>
          <w:sz w:val="28"/>
          <w:szCs w:val="28"/>
        </w:rPr>
        <w:t>вероучительная</w:t>
      </w:r>
      <w:proofErr w:type="spellEnd"/>
      <w:r>
        <w:rPr>
          <w:snapToGrid w:val="0"/>
          <w:spacing w:val="-4"/>
          <w:sz w:val="28"/>
          <w:szCs w:val="28"/>
        </w:rPr>
        <w:t>, культовая и организационная специфика.</w:t>
      </w:r>
    </w:p>
    <w:p w:rsidR="006061DA" w:rsidRDefault="006061DA" w:rsidP="006061DA">
      <w:pPr>
        <w:ind w:firstLine="709"/>
        <w:jc w:val="center"/>
        <w:rPr>
          <w:bCs/>
          <w:sz w:val="8"/>
          <w:szCs w:val="16"/>
        </w:rPr>
      </w:pPr>
    </w:p>
    <w:p w:rsidR="006061DA" w:rsidRDefault="006061DA" w:rsidP="006061DA">
      <w:pPr>
        <w:shd w:val="clear" w:color="auto" w:fill="FFFFFF"/>
        <w:ind w:left="57" w:firstLine="709"/>
        <w:jc w:val="both"/>
        <w:rPr>
          <w:i/>
          <w:sz w:val="26"/>
          <w:szCs w:val="28"/>
        </w:rPr>
      </w:pPr>
      <w:r>
        <w:rPr>
          <w:b/>
          <w:i/>
          <w:sz w:val="26"/>
          <w:szCs w:val="28"/>
        </w:rPr>
        <w:t>Основные понятия:</w:t>
      </w:r>
      <w:r>
        <w:rPr>
          <w:sz w:val="26"/>
          <w:szCs w:val="28"/>
        </w:rPr>
        <w:t xml:space="preserve"> </w:t>
      </w:r>
      <w:r>
        <w:rPr>
          <w:i/>
          <w:sz w:val="26"/>
          <w:szCs w:val="28"/>
        </w:rPr>
        <w:t xml:space="preserve">АУМ </w:t>
      </w:r>
      <w:proofErr w:type="spellStart"/>
      <w:r>
        <w:rPr>
          <w:i/>
          <w:sz w:val="26"/>
          <w:szCs w:val="28"/>
        </w:rPr>
        <w:t>Синрикё</w:t>
      </w:r>
      <w:proofErr w:type="spellEnd"/>
      <w:r>
        <w:rPr>
          <w:i/>
          <w:sz w:val="26"/>
          <w:szCs w:val="28"/>
        </w:rPr>
        <w:t xml:space="preserve">, </w:t>
      </w:r>
      <w:proofErr w:type="spellStart"/>
      <w:r>
        <w:rPr>
          <w:i/>
          <w:sz w:val="26"/>
          <w:szCs w:val="28"/>
        </w:rPr>
        <w:t>бахаизм</w:t>
      </w:r>
      <w:proofErr w:type="spellEnd"/>
      <w:r>
        <w:rPr>
          <w:i/>
          <w:sz w:val="26"/>
          <w:szCs w:val="28"/>
        </w:rPr>
        <w:t xml:space="preserve">, Богородичный центр, Великое Белое Братство, деструктивное влияние, </w:t>
      </w:r>
      <w:proofErr w:type="spellStart"/>
      <w:r>
        <w:rPr>
          <w:i/>
          <w:sz w:val="26"/>
          <w:szCs w:val="28"/>
        </w:rPr>
        <w:t>кришнаизм</w:t>
      </w:r>
      <w:proofErr w:type="spellEnd"/>
      <w:r>
        <w:rPr>
          <w:i/>
          <w:sz w:val="26"/>
          <w:szCs w:val="28"/>
        </w:rPr>
        <w:t xml:space="preserve">, </w:t>
      </w:r>
      <w:proofErr w:type="spellStart"/>
      <w:r>
        <w:rPr>
          <w:i/>
          <w:sz w:val="26"/>
          <w:szCs w:val="28"/>
        </w:rPr>
        <w:t>мунисты</w:t>
      </w:r>
      <w:proofErr w:type="spellEnd"/>
      <w:r>
        <w:rPr>
          <w:i/>
          <w:sz w:val="26"/>
          <w:szCs w:val="28"/>
        </w:rPr>
        <w:t xml:space="preserve">, </w:t>
      </w:r>
      <w:proofErr w:type="spellStart"/>
      <w:r>
        <w:rPr>
          <w:i/>
          <w:sz w:val="26"/>
          <w:szCs w:val="28"/>
        </w:rPr>
        <w:t>неокульты</w:t>
      </w:r>
      <w:proofErr w:type="spellEnd"/>
      <w:r>
        <w:rPr>
          <w:i/>
          <w:sz w:val="26"/>
          <w:szCs w:val="28"/>
        </w:rPr>
        <w:t>, новые религиозные объединения, сатанисты, Семья любви, Церковь Последнего Завета, Церковь Сайентологии.</w:t>
      </w:r>
    </w:p>
    <w:p w:rsidR="006061DA" w:rsidRDefault="006061DA" w:rsidP="006061DA">
      <w:pPr>
        <w:jc w:val="center"/>
        <w:rPr>
          <w:sz w:val="28"/>
          <w:szCs w:val="28"/>
        </w:rPr>
      </w:pPr>
    </w:p>
    <w:p w:rsidR="006061DA" w:rsidRDefault="006061DA" w:rsidP="006061DA">
      <w:pPr>
        <w:ind w:firstLine="709"/>
        <w:jc w:val="center"/>
        <w:rPr>
          <w:b/>
          <w:bCs/>
          <w:sz w:val="28"/>
          <w:szCs w:val="28"/>
        </w:rPr>
      </w:pPr>
      <w:r>
        <w:rPr>
          <w:b/>
          <w:bCs/>
          <w:sz w:val="28"/>
          <w:szCs w:val="28"/>
        </w:rPr>
        <w:t xml:space="preserve">Тема 10. Современная религиозная ситуация в Беларуси </w:t>
      </w:r>
      <w:r>
        <w:rPr>
          <w:sz w:val="28"/>
          <w:szCs w:val="28"/>
        </w:rPr>
        <w:t>(2 часа)</w:t>
      </w:r>
    </w:p>
    <w:p w:rsidR="006061DA" w:rsidRDefault="006061DA" w:rsidP="006061DA">
      <w:pPr>
        <w:ind w:firstLine="709"/>
        <w:jc w:val="both"/>
        <w:rPr>
          <w:snapToGrid w:val="0"/>
          <w:spacing w:val="-4"/>
          <w:sz w:val="28"/>
          <w:szCs w:val="28"/>
        </w:rPr>
      </w:pPr>
      <w:r>
        <w:rPr>
          <w:i/>
          <w:snapToGrid w:val="0"/>
          <w:spacing w:val="-4"/>
          <w:sz w:val="28"/>
          <w:szCs w:val="28"/>
        </w:rPr>
        <w:t>Религиозные процессы и государственно-конфессиональные отношения на рубеже XX-XXI вв</w:t>
      </w:r>
      <w:r>
        <w:rPr>
          <w:snapToGrid w:val="0"/>
          <w:spacing w:val="-4"/>
          <w:sz w:val="28"/>
          <w:szCs w:val="28"/>
        </w:rPr>
        <w:t xml:space="preserve">. Состояние религиозности населения. Феномен религиозного ренессанса. Традиционные и нетрадиционные религии. </w:t>
      </w:r>
    </w:p>
    <w:p w:rsidR="006061DA" w:rsidRDefault="006061DA" w:rsidP="006061DA">
      <w:pPr>
        <w:ind w:firstLine="709"/>
        <w:jc w:val="both"/>
        <w:rPr>
          <w:snapToGrid w:val="0"/>
          <w:spacing w:val="-4"/>
          <w:sz w:val="28"/>
          <w:szCs w:val="28"/>
        </w:rPr>
      </w:pPr>
      <w:r>
        <w:rPr>
          <w:i/>
          <w:snapToGrid w:val="0"/>
          <w:spacing w:val="-4"/>
          <w:sz w:val="28"/>
          <w:szCs w:val="28"/>
        </w:rPr>
        <w:t>Современное состояние традиционных религиозных направлений</w:t>
      </w:r>
      <w:r>
        <w:rPr>
          <w:snapToGrid w:val="0"/>
          <w:spacing w:val="-4"/>
          <w:sz w:val="28"/>
          <w:szCs w:val="28"/>
        </w:rPr>
        <w:t>. Белорусская Православная Церковь. Старообрядчество. Римско-католическая церковь. Униатство. Лютеранство. Иудаизм. Ислам. Нетрадиционные религиозные направления. Организации раннего и позднего протестантизма, восточных культов и монофизитства. «Деструктивные» проявления в религиозной жизни. Тенденции развития конфессиональной ситуации.</w:t>
      </w:r>
    </w:p>
    <w:p w:rsidR="006061DA" w:rsidRDefault="006061DA" w:rsidP="006061DA">
      <w:pPr>
        <w:ind w:firstLine="709"/>
        <w:jc w:val="center"/>
        <w:rPr>
          <w:bCs/>
          <w:sz w:val="8"/>
          <w:szCs w:val="16"/>
        </w:rPr>
      </w:pPr>
    </w:p>
    <w:p w:rsidR="006061DA" w:rsidRDefault="006061DA" w:rsidP="006061DA">
      <w:pPr>
        <w:shd w:val="clear" w:color="auto" w:fill="FFFFFF"/>
        <w:ind w:left="57" w:firstLine="709"/>
        <w:jc w:val="both"/>
        <w:rPr>
          <w:i/>
          <w:sz w:val="26"/>
          <w:szCs w:val="28"/>
        </w:rPr>
      </w:pPr>
      <w:r>
        <w:rPr>
          <w:b/>
          <w:i/>
          <w:sz w:val="26"/>
          <w:szCs w:val="28"/>
        </w:rPr>
        <w:lastRenderedPageBreak/>
        <w:t>Основные понятия:</w:t>
      </w:r>
      <w:r>
        <w:rPr>
          <w:sz w:val="26"/>
          <w:szCs w:val="28"/>
        </w:rPr>
        <w:t xml:space="preserve"> </w:t>
      </w:r>
      <w:r>
        <w:rPr>
          <w:i/>
          <w:sz w:val="26"/>
          <w:szCs w:val="28"/>
        </w:rPr>
        <w:t>модернизм религиозной жизни, нетрадиционные религии, религиозный ренессанс, традиционализм религиозной жизни, традиционные религии.</w:t>
      </w:r>
    </w:p>
    <w:p w:rsidR="006061DA" w:rsidRDefault="006061DA" w:rsidP="006061DA">
      <w:pPr>
        <w:ind w:firstLine="709"/>
        <w:jc w:val="both"/>
        <w:rPr>
          <w:b/>
          <w:bCs/>
          <w:sz w:val="28"/>
          <w:szCs w:val="28"/>
        </w:rPr>
      </w:pPr>
      <w:r>
        <w:rPr>
          <w:b/>
          <w:bCs/>
          <w:sz w:val="28"/>
          <w:szCs w:val="28"/>
        </w:rPr>
        <w:br w:type="page"/>
      </w:r>
    </w:p>
    <w:p w:rsidR="006061DA" w:rsidRDefault="006061DA" w:rsidP="006061DA">
      <w:pPr>
        <w:ind w:firstLine="709"/>
        <w:jc w:val="center"/>
        <w:rPr>
          <w:b/>
          <w:bCs/>
          <w:sz w:val="28"/>
          <w:szCs w:val="28"/>
        </w:rPr>
      </w:pPr>
      <w:r>
        <w:rPr>
          <w:b/>
          <w:bCs/>
          <w:sz w:val="28"/>
          <w:szCs w:val="28"/>
        </w:rPr>
        <w:lastRenderedPageBreak/>
        <w:t xml:space="preserve">Тема 11. Свободомыслие в истории духовной культуры </w:t>
      </w:r>
      <w:r>
        <w:rPr>
          <w:sz w:val="28"/>
          <w:szCs w:val="28"/>
        </w:rPr>
        <w:t>(2 часа)</w:t>
      </w:r>
    </w:p>
    <w:p w:rsidR="006061DA" w:rsidRDefault="006061DA" w:rsidP="006061DA">
      <w:pPr>
        <w:ind w:firstLine="720"/>
        <w:jc w:val="both"/>
        <w:rPr>
          <w:sz w:val="28"/>
          <w:szCs w:val="28"/>
        </w:rPr>
      </w:pPr>
      <w:r>
        <w:rPr>
          <w:i/>
          <w:sz w:val="28"/>
          <w:szCs w:val="28"/>
        </w:rPr>
        <w:t>Понятие свободомыслия</w:t>
      </w:r>
      <w:r>
        <w:rPr>
          <w:sz w:val="28"/>
          <w:szCs w:val="28"/>
        </w:rPr>
        <w:t xml:space="preserve">. </w:t>
      </w:r>
      <w:proofErr w:type="gramStart"/>
      <w:r>
        <w:rPr>
          <w:sz w:val="28"/>
          <w:szCs w:val="28"/>
        </w:rPr>
        <w:t>Исторические формы свободомыслия по отношению к религии: богоборчество, скептицизм, религиозный рационализм, ереси, пантеизм, деизм, антиклерикализм, индифферентизм, гуманизм, нигилизм, атеизм.</w:t>
      </w:r>
      <w:proofErr w:type="gramEnd"/>
      <w:r>
        <w:rPr>
          <w:sz w:val="28"/>
          <w:szCs w:val="28"/>
        </w:rPr>
        <w:t xml:space="preserve"> Свободомыслие и секуляризация.</w:t>
      </w:r>
    </w:p>
    <w:p w:rsidR="006061DA" w:rsidRDefault="006061DA" w:rsidP="006061DA">
      <w:pPr>
        <w:ind w:firstLine="709"/>
        <w:jc w:val="both"/>
        <w:rPr>
          <w:snapToGrid w:val="0"/>
          <w:sz w:val="28"/>
          <w:szCs w:val="28"/>
        </w:rPr>
      </w:pPr>
      <w:r>
        <w:rPr>
          <w:i/>
          <w:snapToGrid w:val="0"/>
          <w:sz w:val="28"/>
          <w:szCs w:val="28"/>
        </w:rPr>
        <w:t>Свободомыслие в художественном творчестве и философских учениях</w:t>
      </w:r>
      <w:r>
        <w:rPr>
          <w:snapToGrid w:val="0"/>
          <w:sz w:val="28"/>
          <w:szCs w:val="28"/>
        </w:rPr>
        <w:t xml:space="preserve"> Древнего мира, Средневековья и эпохи Возрождения, Нового и Новейшего времени. История религиозного свободомыслия в Беларуси. </w:t>
      </w:r>
    </w:p>
    <w:p w:rsidR="006061DA" w:rsidRDefault="006061DA" w:rsidP="006061DA">
      <w:pPr>
        <w:ind w:firstLine="709"/>
        <w:jc w:val="center"/>
        <w:rPr>
          <w:bCs/>
          <w:sz w:val="8"/>
          <w:szCs w:val="16"/>
        </w:rPr>
      </w:pPr>
    </w:p>
    <w:p w:rsidR="006061DA" w:rsidRDefault="006061DA" w:rsidP="006061DA">
      <w:pPr>
        <w:shd w:val="clear" w:color="auto" w:fill="FFFFFF"/>
        <w:ind w:left="57" w:firstLine="709"/>
        <w:jc w:val="both"/>
        <w:rPr>
          <w:i/>
          <w:sz w:val="26"/>
          <w:szCs w:val="28"/>
        </w:rPr>
      </w:pPr>
      <w:proofErr w:type="gramStart"/>
      <w:r>
        <w:rPr>
          <w:b/>
          <w:i/>
          <w:sz w:val="26"/>
          <w:szCs w:val="28"/>
        </w:rPr>
        <w:t>Основные понятия:</w:t>
      </w:r>
      <w:r>
        <w:rPr>
          <w:sz w:val="26"/>
          <w:szCs w:val="28"/>
        </w:rPr>
        <w:t xml:space="preserve"> </w:t>
      </w:r>
      <w:r>
        <w:rPr>
          <w:i/>
          <w:sz w:val="26"/>
          <w:szCs w:val="28"/>
        </w:rPr>
        <w:t>антиклерикализм, атеизм, богоборчество, гуманизм, деизм, ереси, индифферентизм, пантеизм, религиозный рационализм, свободомыслие, секуляризация, скептицизм.</w:t>
      </w:r>
      <w:proofErr w:type="gramEnd"/>
    </w:p>
    <w:p w:rsidR="006061DA" w:rsidRDefault="006061DA" w:rsidP="006061DA">
      <w:pPr>
        <w:ind w:firstLine="709"/>
        <w:jc w:val="both"/>
        <w:rPr>
          <w:snapToGrid w:val="0"/>
          <w:sz w:val="28"/>
          <w:szCs w:val="28"/>
        </w:rPr>
      </w:pPr>
    </w:p>
    <w:p w:rsidR="006061DA" w:rsidRDefault="006061DA" w:rsidP="006061DA">
      <w:pPr>
        <w:ind w:firstLine="709"/>
        <w:jc w:val="center"/>
        <w:rPr>
          <w:bCs/>
          <w:sz w:val="28"/>
          <w:szCs w:val="28"/>
        </w:rPr>
      </w:pPr>
    </w:p>
    <w:p w:rsidR="006061DA" w:rsidRDefault="006061DA" w:rsidP="006061DA">
      <w:pPr>
        <w:ind w:firstLine="709"/>
        <w:jc w:val="center"/>
        <w:rPr>
          <w:b/>
          <w:bCs/>
          <w:sz w:val="28"/>
          <w:szCs w:val="28"/>
        </w:rPr>
      </w:pPr>
      <w:r>
        <w:rPr>
          <w:b/>
          <w:bCs/>
          <w:sz w:val="28"/>
          <w:szCs w:val="28"/>
        </w:rPr>
        <w:t xml:space="preserve">Тема 12. Свобода совести и ее правовое обеспечение </w:t>
      </w:r>
      <w:r>
        <w:rPr>
          <w:sz w:val="28"/>
          <w:szCs w:val="28"/>
        </w:rPr>
        <w:t>(3 часа)</w:t>
      </w:r>
    </w:p>
    <w:p w:rsidR="006061DA" w:rsidRDefault="006061DA" w:rsidP="006061DA">
      <w:pPr>
        <w:ind w:firstLine="720"/>
        <w:jc w:val="both"/>
        <w:rPr>
          <w:sz w:val="28"/>
          <w:szCs w:val="28"/>
        </w:rPr>
      </w:pPr>
      <w:r>
        <w:rPr>
          <w:i/>
          <w:sz w:val="28"/>
          <w:szCs w:val="28"/>
        </w:rPr>
        <w:t>Понятие свободы совести</w:t>
      </w:r>
      <w:r>
        <w:rPr>
          <w:sz w:val="28"/>
          <w:szCs w:val="28"/>
        </w:rPr>
        <w:t>. Свобода религии и атеизма как элементы свободы совести. Идея свободы совести в международном праве: Всеобщая декларация прав человека, Международный пакт о гражданских и политических правах, др. Современное религиозное законодательство за рубежом.</w:t>
      </w:r>
    </w:p>
    <w:p w:rsidR="006061DA" w:rsidRDefault="006061DA" w:rsidP="006061DA">
      <w:pPr>
        <w:ind w:firstLine="720"/>
        <w:jc w:val="both"/>
        <w:rPr>
          <w:sz w:val="28"/>
          <w:szCs w:val="28"/>
        </w:rPr>
      </w:pPr>
      <w:r>
        <w:rPr>
          <w:i/>
          <w:sz w:val="28"/>
          <w:szCs w:val="28"/>
        </w:rPr>
        <w:t xml:space="preserve">Свобода совести в отечественной истории </w:t>
      </w:r>
      <w:r>
        <w:rPr>
          <w:i/>
          <w:sz w:val="28"/>
          <w:szCs w:val="28"/>
          <w:lang w:val="en-US"/>
        </w:rPr>
        <w:t>XX</w:t>
      </w:r>
      <w:r>
        <w:rPr>
          <w:i/>
          <w:sz w:val="28"/>
          <w:szCs w:val="28"/>
        </w:rPr>
        <w:t xml:space="preserve"> века</w:t>
      </w:r>
      <w:r>
        <w:rPr>
          <w:sz w:val="28"/>
          <w:szCs w:val="28"/>
        </w:rPr>
        <w:t xml:space="preserve">. </w:t>
      </w:r>
      <w:proofErr w:type="gramStart"/>
      <w:r>
        <w:rPr>
          <w:sz w:val="28"/>
          <w:szCs w:val="28"/>
        </w:rPr>
        <w:t>Государственная</w:t>
      </w:r>
      <w:proofErr w:type="gramEnd"/>
      <w:r>
        <w:rPr>
          <w:sz w:val="28"/>
          <w:szCs w:val="28"/>
        </w:rPr>
        <w:t xml:space="preserve">, терпимые и нетерпимые религии согласно "Свода законов Российской империи". Декреты и постановления Советского правительства ноября 1917-1918 гг. о религии и церкви. Конституции СССР и БССР о свободе совести. Практика взаимоотношений государства и церкви в период советской истории. Новации религиозной политики в период "перестройки". </w:t>
      </w:r>
    </w:p>
    <w:p w:rsidR="006061DA" w:rsidRDefault="006061DA" w:rsidP="006061DA">
      <w:pPr>
        <w:ind w:firstLine="709"/>
        <w:jc w:val="both"/>
        <w:rPr>
          <w:snapToGrid w:val="0"/>
          <w:sz w:val="28"/>
          <w:szCs w:val="28"/>
        </w:rPr>
      </w:pPr>
      <w:r>
        <w:rPr>
          <w:i/>
          <w:snapToGrid w:val="0"/>
          <w:sz w:val="28"/>
          <w:szCs w:val="28"/>
        </w:rPr>
        <w:t>Правовое обеспечение принципа свободы совести в Беларуси</w:t>
      </w:r>
      <w:r>
        <w:rPr>
          <w:snapToGrid w:val="0"/>
          <w:sz w:val="28"/>
          <w:szCs w:val="28"/>
        </w:rPr>
        <w:t>. Конституция Республики Беларусь и Закон 2002 г. "О свободе совести и религиозных организациях" о правах человека в области самоопределения в отношении религии. Законодательный статус, права и обязанности религиозных организаций. Религия и образование в Республике Беларусь.</w:t>
      </w:r>
    </w:p>
    <w:p w:rsidR="006061DA" w:rsidRDefault="006061DA" w:rsidP="006061DA">
      <w:pPr>
        <w:ind w:firstLine="709"/>
        <w:jc w:val="center"/>
        <w:rPr>
          <w:bCs/>
          <w:sz w:val="8"/>
          <w:szCs w:val="16"/>
        </w:rPr>
      </w:pPr>
    </w:p>
    <w:p w:rsidR="006061DA" w:rsidRDefault="006061DA" w:rsidP="006061DA">
      <w:pPr>
        <w:shd w:val="clear" w:color="auto" w:fill="FFFFFF"/>
        <w:ind w:left="57" w:firstLine="709"/>
        <w:jc w:val="both"/>
        <w:rPr>
          <w:i/>
          <w:sz w:val="26"/>
          <w:szCs w:val="28"/>
        </w:rPr>
      </w:pPr>
      <w:proofErr w:type="gramStart"/>
      <w:r>
        <w:rPr>
          <w:b/>
          <w:i/>
          <w:sz w:val="26"/>
          <w:szCs w:val="28"/>
        </w:rPr>
        <w:t xml:space="preserve">Основные понятия: </w:t>
      </w:r>
      <w:r>
        <w:rPr>
          <w:i/>
          <w:sz w:val="26"/>
          <w:szCs w:val="28"/>
        </w:rPr>
        <w:t>веротерпимость, религиозное самоопределение, религиозный плюрализм, свобода атеизма, свобода вероисповеданий, свобода совести, толерантность.</w:t>
      </w:r>
      <w:proofErr w:type="gramEnd"/>
    </w:p>
    <w:p w:rsidR="006061DA" w:rsidRDefault="006061DA" w:rsidP="006061DA">
      <w:pPr>
        <w:ind w:firstLine="709"/>
        <w:jc w:val="center"/>
        <w:rPr>
          <w:bCs/>
          <w:sz w:val="28"/>
          <w:szCs w:val="28"/>
        </w:rPr>
      </w:pPr>
    </w:p>
    <w:p w:rsidR="006061DA" w:rsidRDefault="006061DA" w:rsidP="006061DA">
      <w:pPr>
        <w:ind w:firstLine="709"/>
        <w:jc w:val="both"/>
        <w:rPr>
          <w:b/>
          <w:sz w:val="28"/>
          <w:szCs w:val="28"/>
        </w:rPr>
      </w:pPr>
      <w:r>
        <w:rPr>
          <w:b/>
          <w:sz w:val="28"/>
          <w:szCs w:val="28"/>
        </w:rPr>
        <w:t xml:space="preserve">Заключение </w:t>
      </w:r>
      <w:r>
        <w:rPr>
          <w:sz w:val="28"/>
          <w:szCs w:val="28"/>
        </w:rPr>
        <w:t>(1 час)</w:t>
      </w:r>
    </w:p>
    <w:p w:rsidR="006061DA" w:rsidRDefault="006061DA" w:rsidP="006061DA">
      <w:pPr>
        <w:ind w:firstLine="709"/>
        <w:jc w:val="both"/>
        <w:rPr>
          <w:sz w:val="28"/>
          <w:szCs w:val="28"/>
        </w:rPr>
      </w:pPr>
      <w:r>
        <w:rPr>
          <w:sz w:val="28"/>
          <w:szCs w:val="28"/>
        </w:rPr>
        <w:t xml:space="preserve">Эволюция религии в современном мире. Процессы секуляризации и </w:t>
      </w:r>
      <w:proofErr w:type="spellStart"/>
      <w:r>
        <w:rPr>
          <w:sz w:val="28"/>
          <w:szCs w:val="28"/>
        </w:rPr>
        <w:t>клерикализации</w:t>
      </w:r>
      <w:proofErr w:type="spellEnd"/>
      <w:r>
        <w:rPr>
          <w:sz w:val="28"/>
          <w:szCs w:val="28"/>
        </w:rPr>
        <w:t xml:space="preserve">. География религий. Религиозно-цивилизационные регионы мира. </w:t>
      </w:r>
    </w:p>
    <w:p w:rsidR="006061DA" w:rsidRDefault="006061DA" w:rsidP="006061DA">
      <w:pPr>
        <w:ind w:firstLine="709"/>
        <w:jc w:val="both"/>
        <w:rPr>
          <w:sz w:val="28"/>
          <w:szCs w:val="28"/>
        </w:rPr>
      </w:pPr>
    </w:p>
    <w:p w:rsidR="006061DA" w:rsidRDefault="006061DA" w:rsidP="006061DA">
      <w:pPr>
        <w:pStyle w:val="a3"/>
      </w:pPr>
    </w:p>
    <w:p w:rsidR="006061DA" w:rsidRDefault="006061DA" w:rsidP="006061DA">
      <w:pPr>
        <w:pStyle w:val="a3"/>
      </w:pPr>
      <w:r>
        <w:br w:type="page"/>
      </w:r>
    </w:p>
    <w:p w:rsidR="006061DA" w:rsidRDefault="006061DA" w:rsidP="006061DA">
      <w:pPr>
        <w:pStyle w:val="a3"/>
        <w:spacing w:before="0" w:beforeAutospacing="0" w:after="0" w:afterAutospacing="0"/>
        <w:ind w:firstLine="709"/>
        <w:jc w:val="both"/>
        <w:rPr>
          <w:b/>
          <w:caps/>
          <w:sz w:val="28"/>
          <w:szCs w:val="28"/>
        </w:rPr>
      </w:pPr>
      <w:r>
        <w:rPr>
          <w:b/>
          <w:caps/>
          <w:sz w:val="28"/>
          <w:szCs w:val="28"/>
        </w:rPr>
        <w:lastRenderedPageBreak/>
        <w:t>Ожидаемые результаты</w:t>
      </w:r>
    </w:p>
    <w:p w:rsidR="006061DA" w:rsidRDefault="006061DA" w:rsidP="006061DA">
      <w:pPr>
        <w:pStyle w:val="a3"/>
        <w:spacing w:before="0" w:beforeAutospacing="0" w:after="0" w:afterAutospacing="0"/>
        <w:ind w:firstLine="709"/>
        <w:jc w:val="both"/>
      </w:pPr>
    </w:p>
    <w:p w:rsidR="006061DA" w:rsidRDefault="006061DA" w:rsidP="006061DA">
      <w:pPr>
        <w:pStyle w:val="a3"/>
        <w:spacing w:before="0" w:beforeAutospacing="0" w:after="0" w:afterAutospacing="0"/>
        <w:ind w:firstLine="709"/>
        <w:jc w:val="both"/>
      </w:pPr>
    </w:p>
    <w:p w:rsidR="006061DA" w:rsidRDefault="006061DA" w:rsidP="006061DA">
      <w:pPr>
        <w:ind w:firstLine="720"/>
        <w:jc w:val="both"/>
        <w:rPr>
          <w:b/>
          <w:sz w:val="28"/>
          <w:szCs w:val="28"/>
        </w:rPr>
      </w:pPr>
      <w:r>
        <w:rPr>
          <w:sz w:val="28"/>
          <w:szCs w:val="28"/>
        </w:rPr>
        <w:t>В результате факультативных занятий</w:t>
      </w:r>
      <w:r>
        <w:rPr>
          <w:b/>
          <w:sz w:val="28"/>
          <w:szCs w:val="28"/>
        </w:rPr>
        <w:t xml:space="preserve"> </w:t>
      </w:r>
      <w:r>
        <w:rPr>
          <w:sz w:val="28"/>
          <w:szCs w:val="28"/>
        </w:rPr>
        <w:t>учащиеся</w:t>
      </w:r>
      <w:r>
        <w:rPr>
          <w:b/>
          <w:sz w:val="28"/>
          <w:szCs w:val="28"/>
        </w:rPr>
        <w:t xml:space="preserve"> </w:t>
      </w:r>
      <w:r>
        <w:rPr>
          <w:sz w:val="28"/>
          <w:szCs w:val="28"/>
        </w:rPr>
        <w:t>должны</w:t>
      </w:r>
      <w:r>
        <w:rPr>
          <w:b/>
          <w:sz w:val="28"/>
          <w:szCs w:val="28"/>
        </w:rPr>
        <w:t xml:space="preserve"> </w:t>
      </w:r>
    </w:p>
    <w:p w:rsidR="006061DA" w:rsidRDefault="006061DA" w:rsidP="006061DA">
      <w:pPr>
        <w:ind w:firstLine="720"/>
        <w:jc w:val="both"/>
        <w:rPr>
          <w:b/>
          <w:sz w:val="28"/>
          <w:szCs w:val="28"/>
        </w:rPr>
      </w:pPr>
      <w:r>
        <w:rPr>
          <w:b/>
          <w:sz w:val="28"/>
          <w:szCs w:val="28"/>
        </w:rPr>
        <w:t>знать:</w:t>
      </w:r>
    </w:p>
    <w:p w:rsidR="006061DA" w:rsidRDefault="006061DA" w:rsidP="006061DA">
      <w:pPr>
        <w:pStyle w:val="a4"/>
        <w:numPr>
          <w:ilvl w:val="0"/>
          <w:numId w:val="3"/>
        </w:numPr>
        <w:spacing w:after="0"/>
        <w:jc w:val="both"/>
        <w:rPr>
          <w:sz w:val="28"/>
          <w:szCs w:val="28"/>
        </w:rPr>
      </w:pPr>
      <w:r>
        <w:rPr>
          <w:sz w:val="28"/>
          <w:szCs w:val="28"/>
        </w:rPr>
        <w:t>основные теоретические положения и понятия религиоведения;</w:t>
      </w:r>
    </w:p>
    <w:p w:rsidR="006061DA" w:rsidRDefault="006061DA" w:rsidP="006061DA">
      <w:pPr>
        <w:pStyle w:val="a4"/>
        <w:numPr>
          <w:ilvl w:val="0"/>
          <w:numId w:val="3"/>
        </w:numPr>
        <w:spacing w:after="0"/>
        <w:jc w:val="both"/>
        <w:rPr>
          <w:sz w:val="28"/>
          <w:szCs w:val="28"/>
        </w:rPr>
      </w:pPr>
      <w:r>
        <w:rPr>
          <w:sz w:val="28"/>
          <w:szCs w:val="28"/>
        </w:rPr>
        <w:t>специфику вероучения, культа и организации основных религий исторического прошлого и современного мира;</w:t>
      </w:r>
    </w:p>
    <w:p w:rsidR="006061DA" w:rsidRDefault="006061DA" w:rsidP="006061DA">
      <w:pPr>
        <w:pStyle w:val="a4"/>
        <w:numPr>
          <w:ilvl w:val="0"/>
          <w:numId w:val="3"/>
        </w:numPr>
        <w:spacing w:after="0"/>
        <w:jc w:val="both"/>
        <w:rPr>
          <w:sz w:val="28"/>
          <w:szCs w:val="28"/>
        </w:rPr>
      </w:pPr>
      <w:r>
        <w:rPr>
          <w:sz w:val="28"/>
          <w:szCs w:val="28"/>
        </w:rPr>
        <w:t>персоналии истории религии и свободомыслия;</w:t>
      </w:r>
    </w:p>
    <w:p w:rsidR="006061DA" w:rsidRDefault="006061DA" w:rsidP="006061DA">
      <w:pPr>
        <w:pStyle w:val="a4"/>
        <w:numPr>
          <w:ilvl w:val="0"/>
          <w:numId w:val="3"/>
        </w:numPr>
        <w:spacing w:after="0"/>
        <w:jc w:val="both"/>
        <w:rPr>
          <w:sz w:val="28"/>
          <w:szCs w:val="28"/>
        </w:rPr>
      </w:pPr>
      <w:r>
        <w:rPr>
          <w:sz w:val="28"/>
          <w:szCs w:val="28"/>
        </w:rPr>
        <w:t>особенности вероисповедной ситуации в зарубежных странах, состояние и тенденции современной конфессиональной жизни в Республике Беларусь;</w:t>
      </w:r>
    </w:p>
    <w:p w:rsidR="006061DA" w:rsidRDefault="006061DA" w:rsidP="006061DA">
      <w:pPr>
        <w:pStyle w:val="a4"/>
        <w:numPr>
          <w:ilvl w:val="0"/>
          <w:numId w:val="3"/>
        </w:numPr>
        <w:spacing w:after="0"/>
        <w:jc w:val="both"/>
        <w:rPr>
          <w:sz w:val="28"/>
          <w:szCs w:val="28"/>
        </w:rPr>
      </w:pPr>
      <w:r>
        <w:rPr>
          <w:sz w:val="28"/>
          <w:szCs w:val="28"/>
        </w:rPr>
        <w:t>влияние свободомыслия на становление и развитие мировой и отечественной культуры;</w:t>
      </w:r>
    </w:p>
    <w:p w:rsidR="006061DA" w:rsidRDefault="006061DA" w:rsidP="006061DA">
      <w:pPr>
        <w:pStyle w:val="a4"/>
        <w:numPr>
          <w:ilvl w:val="0"/>
          <w:numId w:val="3"/>
        </w:numPr>
        <w:spacing w:after="0"/>
        <w:jc w:val="both"/>
        <w:rPr>
          <w:sz w:val="28"/>
          <w:szCs w:val="28"/>
        </w:rPr>
      </w:pPr>
      <w:r>
        <w:rPr>
          <w:sz w:val="28"/>
          <w:szCs w:val="28"/>
        </w:rPr>
        <w:t>основы международного права о свободе мысли, совести, религии и убеждений и конституционно-правовое обеспечение свободы совести в Республике Беларусь.</w:t>
      </w:r>
    </w:p>
    <w:p w:rsidR="006061DA" w:rsidRDefault="006061DA" w:rsidP="006061DA">
      <w:pPr>
        <w:ind w:firstLine="720"/>
        <w:jc w:val="both"/>
        <w:rPr>
          <w:b/>
          <w:sz w:val="28"/>
          <w:szCs w:val="28"/>
        </w:rPr>
      </w:pPr>
      <w:r>
        <w:rPr>
          <w:b/>
          <w:sz w:val="28"/>
          <w:szCs w:val="28"/>
        </w:rPr>
        <w:t>приобрести навыки и уметь:</w:t>
      </w:r>
    </w:p>
    <w:p w:rsidR="006061DA" w:rsidRDefault="006061DA" w:rsidP="006061DA">
      <w:pPr>
        <w:pStyle w:val="a4"/>
        <w:numPr>
          <w:ilvl w:val="0"/>
          <w:numId w:val="3"/>
        </w:numPr>
        <w:spacing w:after="0"/>
        <w:jc w:val="both"/>
        <w:rPr>
          <w:sz w:val="28"/>
          <w:szCs w:val="28"/>
        </w:rPr>
      </w:pPr>
      <w:r>
        <w:rPr>
          <w:sz w:val="28"/>
          <w:szCs w:val="28"/>
        </w:rPr>
        <w:t>характеризовать религию, свободомыслие и свободу совести как исторические феномены и социокультурные явления;</w:t>
      </w:r>
    </w:p>
    <w:p w:rsidR="006061DA" w:rsidRDefault="006061DA" w:rsidP="006061DA">
      <w:pPr>
        <w:pStyle w:val="a4"/>
        <w:numPr>
          <w:ilvl w:val="0"/>
          <w:numId w:val="3"/>
        </w:numPr>
        <w:spacing w:after="0"/>
        <w:jc w:val="both"/>
        <w:rPr>
          <w:sz w:val="28"/>
          <w:szCs w:val="28"/>
        </w:rPr>
      </w:pPr>
      <w:r>
        <w:rPr>
          <w:sz w:val="28"/>
          <w:szCs w:val="28"/>
        </w:rPr>
        <w:t xml:space="preserve">анализировать роль религии в системе культуры, жизни человека и общества; </w:t>
      </w:r>
    </w:p>
    <w:p w:rsidR="006061DA" w:rsidRDefault="006061DA" w:rsidP="006061DA">
      <w:pPr>
        <w:pStyle w:val="a4"/>
        <w:numPr>
          <w:ilvl w:val="0"/>
          <w:numId w:val="3"/>
        </w:numPr>
        <w:spacing w:after="0"/>
        <w:jc w:val="both"/>
        <w:rPr>
          <w:sz w:val="28"/>
          <w:szCs w:val="28"/>
        </w:rPr>
      </w:pPr>
      <w:r>
        <w:rPr>
          <w:sz w:val="28"/>
          <w:szCs w:val="28"/>
        </w:rPr>
        <w:t>объяснять происхождение, развитие и функционирование различных религиозных систем в их взаимосвязи с конкретным ходом развития человеческой цивилизации;</w:t>
      </w:r>
    </w:p>
    <w:p w:rsidR="006061DA" w:rsidRDefault="006061DA" w:rsidP="006061DA">
      <w:pPr>
        <w:pStyle w:val="a4"/>
        <w:numPr>
          <w:ilvl w:val="0"/>
          <w:numId w:val="3"/>
        </w:numPr>
        <w:spacing w:after="0"/>
        <w:jc w:val="both"/>
        <w:rPr>
          <w:sz w:val="28"/>
          <w:szCs w:val="28"/>
        </w:rPr>
      </w:pPr>
      <w:r>
        <w:rPr>
          <w:sz w:val="28"/>
          <w:szCs w:val="28"/>
        </w:rPr>
        <w:t>анализировать религиозную ситуацию в мире и в Беларуси;</w:t>
      </w:r>
    </w:p>
    <w:p w:rsidR="006061DA" w:rsidRDefault="006061DA" w:rsidP="006061DA">
      <w:pPr>
        <w:pStyle w:val="a4"/>
        <w:numPr>
          <w:ilvl w:val="0"/>
          <w:numId w:val="3"/>
        </w:numPr>
        <w:spacing w:after="0"/>
        <w:jc w:val="both"/>
        <w:rPr>
          <w:sz w:val="28"/>
          <w:szCs w:val="28"/>
        </w:rPr>
      </w:pPr>
      <w:r>
        <w:rPr>
          <w:sz w:val="28"/>
          <w:szCs w:val="28"/>
        </w:rPr>
        <w:t>распознавать деструктивные явления и тенденции в деятельности религиозных организаций;</w:t>
      </w:r>
    </w:p>
    <w:p w:rsidR="006061DA" w:rsidRDefault="006061DA" w:rsidP="006061DA">
      <w:pPr>
        <w:pStyle w:val="a4"/>
        <w:numPr>
          <w:ilvl w:val="0"/>
          <w:numId w:val="3"/>
        </w:numPr>
        <w:spacing w:after="0"/>
        <w:jc w:val="both"/>
        <w:rPr>
          <w:sz w:val="28"/>
          <w:szCs w:val="28"/>
        </w:rPr>
      </w:pPr>
      <w:r>
        <w:rPr>
          <w:sz w:val="28"/>
          <w:szCs w:val="28"/>
        </w:rPr>
        <w:t>характеризовать специфику процесса секуляризации и реализации свободы совести в исторической ретроспективе и в современных условиях;</w:t>
      </w:r>
    </w:p>
    <w:p w:rsidR="006061DA" w:rsidRDefault="006061DA" w:rsidP="006061DA">
      <w:pPr>
        <w:pStyle w:val="a4"/>
        <w:numPr>
          <w:ilvl w:val="0"/>
          <w:numId w:val="3"/>
        </w:numPr>
        <w:spacing w:after="0"/>
        <w:jc w:val="both"/>
        <w:rPr>
          <w:sz w:val="28"/>
          <w:szCs w:val="28"/>
        </w:rPr>
      </w:pPr>
      <w:r>
        <w:rPr>
          <w:sz w:val="28"/>
          <w:szCs w:val="28"/>
        </w:rPr>
        <w:t>проявлять способности диалога и толерантности при обсуждении религиоведческих проблем.</w:t>
      </w:r>
    </w:p>
    <w:p w:rsidR="006061DA" w:rsidRDefault="006061DA" w:rsidP="006061DA">
      <w:pPr>
        <w:ind w:firstLine="709"/>
        <w:jc w:val="center"/>
        <w:rPr>
          <w:b/>
          <w:caps/>
          <w:sz w:val="28"/>
          <w:szCs w:val="28"/>
        </w:rPr>
      </w:pPr>
      <w:r>
        <w:rPr>
          <w:sz w:val="28"/>
          <w:szCs w:val="28"/>
        </w:rPr>
        <w:br w:type="page"/>
      </w:r>
      <w:r>
        <w:rPr>
          <w:b/>
          <w:caps/>
          <w:sz w:val="28"/>
          <w:szCs w:val="28"/>
        </w:rPr>
        <w:lastRenderedPageBreak/>
        <w:t xml:space="preserve">Рекомендуемая ЛИТЕРАТУРА  </w:t>
      </w:r>
    </w:p>
    <w:p w:rsidR="006061DA" w:rsidRDefault="006061DA" w:rsidP="006061DA">
      <w:pPr>
        <w:shd w:val="clear" w:color="auto" w:fill="FFFFFF"/>
        <w:ind w:firstLine="720"/>
        <w:jc w:val="center"/>
        <w:rPr>
          <w:sz w:val="28"/>
          <w:szCs w:val="28"/>
        </w:rPr>
      </w:pPr>
    </w:p>
    <w:p w:rsidR="006061DA" w:rsidRDefault="006061DA" w:rsidP="006061DA">
      <w:pPr>
        <w:shd w:val="clear" w:color="auto" w:fill="FFFFFF"/>
        <w:ind w:firstLine="720"/>
        <w:jc w:val="center"/>
        <w:rPr>
          <w:sz w:val="28"/>
          <w:szCs w:val="28"/>
        </w:rPr>
      </w:pPr>
    </w:p>
    <w:p w:rsidR="006061DA" w:rsidRDefault="006061DA" w:rsidP="006061DA">
      <w:pPr>
        <w:shd w:val="clear" w:color="auto" w:fill="FFFFFF"/>
        <w:ind w:firstLine="720"/>
        <w:jc w:val="center"/>
        <w:rPr>
          <w:caps/>
          <w:sz w:val="28"/>
          <w:szCs w:val="28"/>
        </w:rPr>
      </w:pPr>
      <w:r>
        <w:rPr>
          <w:caps/>
          <w:sz w:val="28"/>
          <w:szCs w:val="28"/>
        </w:rPr>
        <w:t>Основная литература</w:t>
      </w:r>
    </w:p>
    <w:p w:rsidR="006061DA" w:rsidRDefault="006061DA" w:rsidP="006061DA">
      <w:pPr>
        <w:shd w:val="clear" w:color="auto" w:fill="FFFFFF"/>
        <w:ind w:firstLine="720"/>
        <w:jc w:val="center"/>
        <w:rPr>
          <w:sz w:val="16"/>
          <w:szCs w:val="16"/>
        </w:rPr>
      </w:pPr>
    </w:p>
    <w:p w:rsidR="006061DA" w:rsidRDefault="006061DA" w:rsidP="006061DA">
      <w:pPr>
        <w:shd w:val="clear" w:color="auto" w:fill="FFFFFF"/>
        <w:ind w:firstLine="720"/>
        <w:jc w:val="center"/>
        <w:rPr>
          <w:b/>
          <w:sz w:val="28"/>
          <w:szCs w:val="28"/>
        </w:rPr>
      </w:pPr>
      <w:r>
        <w:rPr>
          <w:b/>
          <w:sz w:val="28"/>
          <w:szCs w:val="28"/>
        </w:rPr>
        <w:t xml:space="preserve">Учебные и научно-популярные издания </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proofErr w:type="spellStart"/>
      <w:r>
        <w:rPr>
          <w:sz w:val="28"/>
          <w:szCs w:val="28"/>
        </w:rPr>
        <w:t>Адзіночанка</w:t>
      </w:r>
      <w:proofErr w:type="spellEnd"/>
      <w:r>
        <w:rPr>
          <w:sz w:val="28"/>
          <w:szCs w:val="28"/>
        </w:rPr>
        <w:t xml:space="preserve"> В.А. </w:t>
      </w:r>
      <w:proofErr w:type="spellStart"/>
      <w:r>
        <w:rPr>
          <w:sz w:val="28"/>
          <w:szCs w:val="28"/>
        </w:rPr>
        <w:t>Рэлігіязнаўства</w:t>
      </w:r>
      <w:proofErr w:type="spellEnd"/>
      <w:r>
        <w:rPr>
          <w:sz w:val="28"/>
          <w:szCs w:val="28"/>
        </w:rPr>
        <w:t xml:space="preserve">: </w:t>
      </w:r>
      <w:proofErr w:type="spellStart"/>
      <w:r>
        <w:rPr>
          <w:sz w:val="28"/>
          <w:szCs w:val="28"/>
        </w:rPr>
        <w:t>Вучэб</w:t>
      </w:r>
      <w:proofErr w:type="spellEnd"/>
      <w:r>
        <w:rPr>
          <w:sz w:val="28"/>
          <w:szCs w:val="28"/>
        </w:rPr>
        <w:t xml:space="preserve">. </w:t>
      </w:r>
      <w:proofErr w:type="spellStart"/>
      <w:r>
        <w:rPr>
          <w:sz w:val="28"/>
          <w:szCs w:val="28"/>
        </w:rPr>
        <w:t>дапам</w:t>
      </w:r>
      <w:proofErr w:type="spellEnd"/>
      <w:r>
        <w:rPr>
          <w:sz w:val="28"/>
          <w:szCs w:val="28"/>
        </w:rPr>
        <w:t xml:space="preserve">. – Мн., 2001. </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Иллюстрированная история религий: В 2 т. – 2-е изд. – М., 1992.</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История религии. Учебник: В 2 т. / Под общей ред. И.Н. Яблокова. – М., 2002.</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Кислюк К.В., Кучер О.Н. Религиоведение: Учебник. – Ростов н/Д.–Х., 2004.</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Коваленя А.А. и др. Религия и церковь: Краткий научно-популярный очерк. – Мн., 1998.</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proofErr w:type="gramStart"/>
      <w:r>
        <w:rPr>
          <w:sz w:val="28"/>
          <w:szCs w:val="28"/>
        </w:rPr>
        <w:t>Короткая</w:t>
      </w:r>
      <w:proofErr w:type="gramEnd"/>
      <w:r>
        <w:rPr>
          <w:sz w:val="28"/>
          <w:szCs w:val="28"/>
        </w:rPr>
        <w:t xml:space="preserve"> Т.П. Религиоведение: религии в Беларуси: Учебное пособие. – Мн., 2004.</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proofErr w:type="spellStart"/>
      <w:r>
        <w:rPr>
          <w:sz w:val="28"/>
          <w:szCs w:val="28"/>
        </w:rPr>
        <w:t>Костюкович</w:t>
      </w:r>
      <w:proofErr w:type="spellEnd"/>
      <w:r>
        <w:rPr>
          <w:sz w:val="28"/>
          <w:szCs w:val="28"/>
        </w:rPr>
        <w:t xml:space="preserve"> П.И. Религиоведение: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Мн., 2001. </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Круглов А.А. Религиоведение: пособие для студентов вузов. – Мн., 2008.</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Кудрявцев В.В. Лекции по истории религии и свободомыслия. – Мн., 1998.</w:t>
      </w:r>
    </w:p>
    <w:p w:rsidR="006061DA" w:rsidRDefault="006061DA" w:rsidP="006061DA">
      <w:pPr>
        <w:numPr>
          <w:ilvl w:val="0"/>
          <w:numId w:val="4"/>
        </w:numPr>
        <w:tabs>
          <w:tab w:val="left" w:pos="-900"/>
          <w:tab w:val="left" w:pos="0"/>
          <w:tab w:val="left" w:pos="900"/>
          <w:tab w:val="left" w:pos="1080"/>
        </w:tabs>
        <w:ind w:left="0" w:firstLine="567"/>
        <w:jc w:val="both"/>
        <w:rPr>
          <w:sz w:val="28"/>
          <w:szCs w:val="28"/>
        </w:rPr>
      </w:pPr>
      <w:r>
        <w:rPr>
          <w:sz w:val="28"/>
          <w:szCs w:val="28"/>
        </w:rPr>
        <w:t>Основы религиоведения: Учеб. / Под ред. И.Н. Яблокова. – М., 1994.</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Религиоведение: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М.Я. </w:t>
      </w:r>
      <w:proofErr w:type="spellStart"/>
      <w:r>
        <w:rPr>
          <w:sz w:val="28"/>
          <w:szCs w:val="28"/>
        </w:rPr>
        <w:t>Ленсу</w:t>
      </w:r>
      <w:proofErr w:type="spellEnd"/>
      <w:r>
        <w:rPr>
          <w:sz w:val="28"/>
          <w:szCs w:val="28"/>
        </w:rPr>
        <w:t xml:space="preserve">, Я.С. Яскевич, В.В. Кудрявцев и др.; Под ред. М.Я. </w:t>
      </w:r>
      <w:proofErr w:type="spellStart"/>
      <w:r>
        <w:rPr>
          <w:sz w:val="28"/>
          <w:szCs w:val="28"/>
        </w:rPr>
        <w:t>Ленсу</w:t>
      </w:r>
      <w:proofErr w:type="spellEnd"/>
      <w:r>
        <w:rPr>
          <w:sz w:val="28"/>
          <w:szCs w:val="28"/>
        </w:rPr>
        <w:t xml:space="preserve"> и др. – Мн., 2003.</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proofErr w:type="spellStart"/>
      <w:r>
        <w:rPr>
          <w:sz w:val="28"/>
          <w:szCs w:val="28"/>
        </w:rPr>
        <w:t>Рогалевич</w:t>
      </w:r>
      <w:proofErr w:type="spellEnd"/>
      <w:r>
        <w:rPr>
          <w:sz w:val="28"/>
          <w:szCs w:val="28"/>
        </w:rPr>
        <w:t xml:space="preserve"> Н., Сумароков Б., </w:t>
      </w:r>
      <w:proofErr w:type="spellStart"/>
      <w:r>
        <w:rPr>
          <w:sz w:val="28"/>
          <w:szCs w:val="28"/>
        </w:rPr>
        <w:t>Островцев</w:t>
      </w:r>
      <w:proofErr w:type="spellEnd"/>
      <w:r>
        <w:rPr>
          <w:sz w:val="28"/>
          <w:szCs w:val="28"/>
        </w:rPr>
        <w:t xml:space="preserve"> А. Религиоведение. Экспресс-курс. – Мн., 2003.</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Старостенко В.В. Основы религиоведения: курс лекций. – Могилев, 2007.</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Старостенко В.В. Религиоведение: учебник. – Мн., 2008.</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r>
        <w:rPr>
          <w:sz w:val="28"/>
          <w:szCs w:val="28"/>
        </w:rPr>
        <w:t>Токарев С.А. Религия в истории народов мира. – М., 2005.</w:t>
      </w:r>
    </w:p>
    <w:p w:rsidR="006061DA" w:rsidRDefault="006061DA" w:rsidP="006061DA">
      <w:pPr>
        <w:numPr>
          <w:ilvl w:val="0"/>
          <w:numId w:val="4"/>
        </w:numPr>
        <w:tabs>
          <w:tab w:val="left" w:pos="-900"/>
          <w:tab w:val="left" w:pos="0"/>
          <w:tab w:val="left" w:pos="900"/>
          <w:tab w:val="left" w:pos="1092"/>
          <w:tab w:val="left" w:pos="1260"/>
        </w:tabs>
        <w:ind w:left="0" w:firstLine="567"/>
        <w:jc w:val="both"/>
        <w:rPr>
          <w:sz w:val="28"/>
          <w:szCs w:val="28"/>
        </w:rPr>
      </w:pPr>
      <w:proofErr w:type="spellStart"/>
      <w:r>
        <w:rPr>
          <w:sz w:val="28"/>
          <w:szCs w:val="28"/>
        </w:rPr>
        <w:t>Языкович</w:t>
      </w:r>
      <w:proofErr w:type="spellEnd"/>
      <w:r>
        <w:rPr>
          <w:sz w:val="28"/>
          <w:szCs w:val="28"/>
        </w:rPr>
        <w:t xml:space="preserve"> В.Р. Религиоведение: курс лекций. – Мн., 2007.</w:t>
      </w:r>
    </w:p>
    <w:p w:rsidR="006061DA" w:rsidRDefault="006061DA" w:rsidP="006061DA">
      <w:pPr>
        <w:tabs>
          <w:tab w:val="left" w:pos="-900"/>
          <w:tab w:val="left" w:pos="0"/>
          <w:tab w:val="left" w:pos="900"/>
          <w:tab w:val="left" w:pos="1092"/>
          <w:tab w:val="left" w:pos="1260"/>
        </w:tabs>
        <w:ind w:left="207"/>
        <w:jc w:val="both"/>
        <w:rPr>
          <w:sz w:val="28"/>
          <w:szCs w:val="28"/>
        </w:rPr>
      </w:pPr>
    </w:p>
    <w:p w:rsidR="006061DA" w:rsidRDefault="006061DA" w:rsidP="006061DA">
      <w:pPr>
        <w:shd w:val="clear" w:color="auto" w:fill="FFFFFF"/>
        <w:ind w:firstLine="720"/>
        <w:jc w:val="center"/>
        <w:rPr>
          <w:b/>
          <w:color w:val="008000"/>
          <w:sz w:val="28"/>
          <w:szCs w:val="28"/>
        </w:rPr>
      </w:pPr>
      <w:r>
        <w:rPr>
          <w:b/>
          <w:sz w:val="28"/>
          <w:szCs w:val="28"/>
        </w:rPr>
        <w:t xml:space="preserve">Антологии и хрестоматии </w:t>
      </w:r>
    </w:p>
    <w:p w:rsidR="006061DA" w:rsidRDefault="006061DA" w:rsidP="006061DA">
      <w:pPr>
        <w:numPr>
          <w:ilvl w:val="0"/>
          <w:numId w:val="5"/>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Мифы и сакральные тексты религий мира: Хрестоматия по религиоведению. Учебное пособие</w:t>
      </w:r>
      <w:proofErr w:type="gramStart"/>
      <w:r>
        <w:rPr>
          <w:sz w:val="28"/>
          <w:szCs w:val="28"/>
        </w:rPr>
        <w:t xml:space="preserve"> / А</w:t>
      </w:r>
      <w:proofErr w:type="gramEnd"/>
      <w:r>
        <w:rPr>
          <w:sz w:val="28"/>
          <w:szCs w:val="28"/>
        </w:rPr>
        <w:t>вт.-сост. В.В. Старостенко. – Могилев, 2007.</w:t>
      </w:r>
    </w:p>
    <w:p w:rsidR="006061DA" w:rsidRDefault="006061DA" w:rsidP="006061DA">
      <w:pPr>
        <w:numPr>
          <w:ilvl w:val="0"/>
          <w:numId w:val="5"/>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Религиоведение: Хрестоматия: Учеб. пособие</w:t>
      </w:r>
      <w:proofErr w:type="gramStart"/>
      <w:r>
        <w:rPr>
          <w:sz w:val="28"/>
          <w:szCs w:val="28"/>
        </w:rPr>
        <w:t xml:space="preserve"> / А</w:t>
      </w:r>
      <w:proofErr w:type="gramEnd"/>
      <w:r>
        <w:rPr>
          <w:sz w:val="28"/>
          <w:szCs w:val="28"/>
        </w:rPr>
        <w:t xml:space="preserve">вт.-сост. П.И. </w:t>
      </w:r>
      <w:proofErr w:type="spellStart"/>
      <w:r>
        <w:rPr>
          <w:sz w:val="28"/>
          <w:szCs w:val="28"/>
        </w:rPr>
        <w:t>Костюкович</w:t>
      </w:r>
      <w:proofErr w:type="spellEnd"/>
      <w:r>
        <w:rPr>
          <w:sz w:val="28"/>
          <w:szCs w:val="28"/>
        </w:rPr>
        <w:t xml:space="preserve">. – Мн., 2000. </w:t>
      </w:r>
    </w:p>
    <w:p w:rsidR="006061DA" w:rsidRDefault="006061DA" w:rsidP="006061DA">
      <w:pPr>
        <w:shd w:val="clear" w:color="auto" w:fill="FFFFFF"/>
        <w:ind w:firstLine="720"/>
        <w:jc w:val="center"/>
        <w:rPr>
          <w:b/>
          <w:sz w:val="16"/>
          <w:szCs w:val="16"/>
        </w:rPr>
      </w:pPr>
    </w:p>
    <w:p w:rsidR="006061DA" w:rsidRDefault="006061DA" w:rsidP="006061DA">
      <w:pPr>
        <w:shd w:val="clear" w:color="auto" w:fill="FFFFFF"/>
        <w:ind w:firstLine="720"/>
        <w:jc w:val="center"/>
        <w:rPr>
          <w:b/>
          <w:sz w:val="28"/>
          <w:szCs w:val="28"/>
        </w:rPr>
      </w:pPr>
      <w:r>
        <w:rPr>
          <w:b/>
          <w:sz w:val="28"/>
          <w:szCs w:val="28"/>
        </w:rPr>
        <w:t>Справочные и энциклопедические издания</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Богомолов А.А. Религии мира. Новейший словарь. – Ростов н/Д., 2005.</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Всемирная энциклопедия: Мифология</w:t>
      </w:r>
      <w:proofErr w:type="gramStart"/>
      <w:r>
        <w:rPr>
          <w:sz w:val="28"/>
          <w:szCs w:val="28"/>
        </w:rPr>
        <w:t xml:space="preserve"> / Г</w:t>
      </w:r>
      <w:proofErr w:type="gramEnd"/>
      <w:r>
        <w:rPr>
          <w:sz w:val="28"/>
          <w:szCs w:val="28"/>
        </w:rPr>
        <w:t xml:space="preserve">л. ред. и сост. М.В. </w:t>
      </w:r>
      <w:proofErr w:type="spellStart"/>
      <w:r>
        <w:rPr>
          <w:sz w:val="28"/>
          <w:szCs w:val="28"/>
        </w:rPr>
        <w:t>Адамчик</w:t>
      </w:r>
      <w:proofErr w:type="spellEnd"/>
      <w:r>
        <w:rPr>
          <w:sz w:val="28"/>
          <w:szCs w:val="28"/>
        </w:rPr>
        <w:t>. – Мн., 2004.</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Всеобщая история религий мира. – М., 2007.</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Мифологический словарь</w:t>
      </w:r>
      <w:proofErr w:type="gramStart"/>
      <w:r>
        <w:rPr>
          <w:sz w:val="28"/>
          <w:szCs w:val="28"/>
        </w:rPr>
        <w:t xml:space="preserve"> / Г</w:t>
      </w:r>
      <w:proofErr w:type="gramEnd"/>
      <w:r>
        <w:rPr>
          <w:sz w:val="28"/>
          <w:szCs w:val="28"/>
        </w:rPr>
        <w:t xml:space="preserve">л. ред. Е.М. </w:t>
      </w:r>
      <w:proofErr w:type="spellStart"/>
      <w:r>
        <w:rPr>
          <w:sz w:val="28"/>
          <w:szCs w:val="28"/>
        </w:rPr>
        <w:t>Мелетинский</w:t>
      </w:r>
      <w:proofErr w:type="spellEnd"/>
      <w:r>
        <w:rPr>
          <w:sz w:val="28"/>
          <w:szCs w:val="28"/>
        </w:rPr>
        <w:t>. – М., 1990.</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lastRenderedPageBreak/>
        <w:t>Мифы народов мира: Энциклопедия: В 2 т. – М., 1987, 1988.</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Наглядно о религиях. – Мн., 1998.</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Народы и религии мира: Энциклопедия. – М., 1998.</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Религия: Энциклопедия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А.А. </w:t>
      </w:r>
      <w:proofErr w:type="spellStart"/>
      <w:r>
        <w:rPr>
          <w:sz w:val="28"/>
          <w:szCs w:val="28"/>
        </w:rPr>
        <w:t>Грицанов</w:t>
      </w:r>
      <w:proofErr w:type="spellEnd"/>
      <w:r>
        <w:rPr>
          <w:sz w:val="28"/>
          <w:szCs w:val="28"/>
        </w:rPr>
        <w:t>, Г.В. Синило. – Мн., 2007.</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proofErr w:type="spellStart"/>
      <w:r>
        <w:rPr>
          <w:sz w:val="28"/>
          <w:szCs w:val="28"/>
        </w:rPr>
        <w:t>Рэлігія</w:t>
      </w:r>
      <w:proofErr w:type="spellEnd"/>
      <w:r>
        <w:rPr>
          <w:sz w:val="28"/>
          <w:szCs w:val="28"/>
        </w:rPr>
        <w:t xml:space="preserve"> і </w:t>
      </w:r>
      <w:proofErr w:type="spellStart"/>
      <w:r>
        <w:rPr>
          <w:sz w:val="28"/>
          <w:szCs w:val="28"/>
        </w:rPr>
        <w:t>царква</w:t>
      </w:r>
      <w:proofErr w:type="spellEnd"/>
      <w:r>
        <w:rPr>
          <w:sz w:val="28"/>
          <w:szCs w:val="28"/>
        </w:rPr>
        <w:t xml:space="preserve"> на </w:t>
      </w:r>
      <w:proofErr w:type="spellStart"/>
      <w:r>
        <w:rPr>
          <w:sz w:val="28"/>
          <w:szCs w:val="28"/>
        </w:rPr>
        <w:t>Беларусі</w:t>
      </w:r>
      <w:proofErr w:type="spellEnd"/>
      <w:r>
        <w:rPr>
          <w:sz w:val="28"/>
          <w:szCs w:val="28"/>
        </w:rPr>
        <w:t xml:space="preserve">: </w:t>
      </w:r>
      <w:proofErr w:type="spellStart"/>
      <w:r>
        <w:rPr>
          <w:sz w:val="28"/>
          <w:szCs w:val="28"/>
        </w:rPr>
        <w:t>Энцыкл</w:t>
      </w:r>
      <w:proofErr w:type="spellEnd"/>
      <w:r>
        <w:rPr>
          <w:sz w:val="28"/>
          <w:szCs w:val="28"/>
        </w:rPr>
        <w:t xml:space="preserve">. </w:t>
      </w:r>
      <w:proofErr w:type="spellStart"/>
      <w:r>
        <w:rPr>
          <w:sz w:val="28"/>
          <w:szCs w:val="28"/>
        </w:rPr>
        <w:t>давед</w:t>
      </w:r>
      <w:proofErr w:type="spellEnd"/>
      <w:r>
        <w:rPr>
          <w:sz w:val="28"/>
          <w:szCs w:val="28"/>
        </w:rPr>
        <w:t>. – Мн., 2001.</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 xml:space="preserve">Энциклопедия для детей. Том 6. Религии мира. Часть 1. Верования древности. Религии Ирана и Индии. Иудаизм. Буддизм. – 4-е изд., </w:t>
      </w:r>
      <w:proofErr w:type="spellStart"/>
      <w:r>
        <w:rPr>
          <w:sz w:val="28"/>
          <w:szCs w:val="28"/>
        </w:rPr>
        <w:t>испр</w:t>
      </w:r>
      <w:proofErr w:type="spellEnd"/>
      <w:r>
        <w:rPr>
          <w:sz w:val="28"/>
          <w:szCs w:val="28"/>
        </w:rPr>
        <w:t>. – М., 2005.</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 xml:space="preserve">Энциклопедия для детей. Том 6. Религии мира. Часть 2. Религии Китая и Японии. Христианство. Ислам. Духовные искания человечества в конце XIX – XX вв. Религия и мир. – 5-е изд., </w:t>
      </w:r>
      <w:proofErr w:type="spellStart"/>
      <w:r>
        <w:rPr>
          <w:sz w:val="28"/>
          <w:szCs w:val="28"/>
        </w:rPr>
        <w:t>перераб</w:t>
      </w:r>
      <w:proofErr w:type="spellEnd"/>
      <w:r>
        <w:rPr>
          <w:sz w:val="28"/>
          <w:szCs w:val="28"/>
        </w:rPr>
        <w:t>. и доп. – М., 2004.</w:t>
      </w:r>
    </w:p>
    <w:p w:rsidR="006061DA" w:rsidRDefault="006061DA" w:rsidP="006061DA">
      <w:pPr>
        <w:numPr>
          <w:ilvl w:val="0"/>
          <w:numId w:val="6"/>
        </w:numPr>
        <w:tabs>
          <w:tab w:val="clear" w:pos="720"/>
          <w:tab w:val="left" w:pos="-900"/>
          <w:tab w:val="left" w:pos="0"/>
          <w:tab w:val="num" w:pos="540"/>
          <w:tab w:val="left" w:pos="900"/>
          <w:tab w:val="left" w:pos="1092"/>
          <w:tab w:val="left" w:pos="1260"/>
        </w:tabs>
        <w:ind w:left="0" w:firstLine="540"/>
        <w:jc w:val="both"/>
        <w:rPr>
          <w:sz w:val="28"/>
          <w:szCs w:val="28"/>
        </w:rPr>
      </w:pPr>
      <w:r>
        <w:rPr>
          <w:sz w:val="28"/>
          <w:szCs w:val="28"/>
        </w:rPr>
        <w:t xml:space="preserve">Я познаю мир: Религии: </w:t>
      </w:r>
      <w:proofErr w:type="spellStart"/>
      <w:r>
        <w:rPr>
          <w:sz w:val="28"/>
          <w:szCs w:val="28"/>
        </w:rPr>
        <w:t>Энцикл</w:t>
      </w:r>
      <w:proofErr w:type="spellEnd"/>
      <w:r>
        <w:rPr>
          <w:sz w:val="28"/>
          <w:szCs w:val="28"/>
        </w:rPr>
        <w:t>. / Авт.-сост. О.А. Могила, С.В. Чумаков. – М., 2004.</w:t>
      </w:r>
    </w:p>
    <w:p w:rsidR="006061DA" w:rsidRDefault="006061DA" w:rsidP="006061DA">
      <w:pPr>
        <w:pStyle w:val="12"/>
        <w:tabs>
          <w:tab w:val="left" w:pos="312"/>
          <w:tab w:val="left" w:pos="539"/>
        </w:tabs>
        <w:spacing w:before="0" w:after="0" w:line="240" w:lineRule="auto"/>
        <w:ind w:firstLine="720"/>
        <w:jc w:val="center"/>
        <w:rPr>
          <w:rFonts w:ascii="Times New Roman" w:hAnsi="Times New Roman"/>
          <w:caps/>
          <w:szCs w:val="28"/>
        </w:rPr>
      </w:pPr>
    </w:p>
    <w:p w:rsidR="006061DA" w:rsidRDefault="006061DA" w:rsidP="006061DA">
      <w:pPr>
        <w:pStyle w:val="12"/>
        <w:tabs>
          <w:tab w:val="left" w:pos="312"/>
          <w:tab w:val="left" w:pos="539"/>
        </w:tabs>
        <w:spacing w:before="0" w:after="0" w:line="240" w:lineRule="auto"/>
        <w:ind w:firstLine="720"/>
        <w:jc w:val="center"/>
        <w:rPr>
          <w:rFonts w:ascii="Times New Roman" w:hAnsi="Times New Roman"/>
          <w:b w:val="0"/>
          <w:caps/>
          <w:szCs w:val="28"/>
        </w:rPr>
      </w:pPr>
      <w:r>
        <w:rPr>
          <w:rFonts w:ascii="Times New Roman" w:hAnsi="Times New Roman"/>
          <w:b w:val="0"/>
          <w:caps/>
          <w:szCs w:val="28"/>
        </w:rPr>
        <w:t xml:space="preserve">Дополнительная литература </w:t>
      </w:r>
    </w:p>
    <w:p w:rsidR="006061DA" w:rsidRDefault="006061DA" w:rsidP="006061DA">
      <w:pPr>
        <w:ind w:firstLine="709"/>
        <w:jc w:val="both"/>
        <w:rPr>
          <w:sz w:val="16"/>
          <w:szCs w:val="16"/>
        </w:rPr>
      </w:pP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Альбедиль</w:t>
      </w:r>
      <w:proofErr w:type="spellEnd"/>
      <w:r>
        <w:rPr>
          <w:sz w:val="28"/>
          <w:szCs w:val="28"/>
        </w:rPr>
        <w:t xml:space="preserve"> М.Ф. Буддизм. – СПб</w:t>
      </w:r>
      <w:proofErr w:type="gramStart"/>
      <w:r>
        <w:rPr>
          <w:sz w:val="28"/>
          <w:szCs w:val="28"/>
        </w:rPr>
        <w:t xml:space="preserve">., </w:t>
      </w:r>
      <w:proofErr w:type="gramEnd"/>
      <w:r>
        <w:rPr>
          <w:sz w:val="28"/>
          <w:szCs w:val="28"/>
        </w:rPr>
        <w:t>2007.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Апокрифы древних христиан. – М., 1989.</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Бадж</w:t>
      </w:r>
      <w:proofErr w:type="spellEnd"/>
      <w:r>
        <w:rPr>
          <w:sz w:val="28"/>
          <w:szCs w:val="28"/>
        </w:rPr>
        <w:t xml:space="preserve"> Э.У. Легенды о египетских богах. – М., 1997.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Балагушкин</w:t>
      </w:r>
      <w:proofErr w:type="spellEnd"/>
      <w:r>
        <w:rPr>
          <w:sz w:val="28"/>
          <w:szCs w:val="28"/>
        </w:rPr>
        <w:t xml:space="preserve"> Е.Г. Критика современных нетрадиционных религий. – М., 1986.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Безнюк</w:t>
      </w:r>
      <w:proofErr w:type="spellEnd"/>
      <w:r>
        <w:rPr>
          <w:sz w:val="28"/>
          <w:szCs w:val="28"/>
        </w:rPr>
        <w:t xml:space="preserve"> Д.К. Государственно-конфессиональные отношения в Республике Беларусь (социологический анализ). – Мн., 2006.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Беларуская</w:t>
      </w:r>
      <w:proofErr w:type="spellEnd"/>
      <w:r>
        <w:rPr>
          <w:sz w:val="28"/>
          <w:szCs w:val="28"/>
        </w:rPr>
        <w:t xml:space="preserve"> </w:t>
      </w:r>
      <w:proofErr w:type="spellStart"/>
      <w:r>
        <w:rPr>
          <w:sz w:val="28"/>
          <w:szCs w:val="28"/>
        </w:rPr>
        <w:t>міфалогія</w:t>
      </w:r>
      <w:proofErr w:type="spellEnd"/>
      <w:r>
        <w:rPr>
          <w:sz w:val="28"/>
          <w:szCs w:val="28"/>
        </w:rPr>
        <w:t xml:space="preserve">: </w:t>
      </w:r>
      <w:proofErr w:type="spellStart"/>
      <w:r>
        <w:rPr>
          <w:sz w:val="28"/>
          <w:szCs w:val="28"/>
        </w:rPr>
        <w:t>Энцыкл</w:t>
      </w:r>
      <w:proofErr w:type="spellEnd"/>
      <w:r>
        <w:rPr>
          <w:sz w:val="28"/>
          <w:szCs w:val="28"/>
        </w:rPr>
        <w:t xml:space="preserve">. </w:t>
      </w:r>
      <w:proofErr w:type="spellStart"/>
      <w:proofErr w:type="gramStart"/>
      <w:r>
        <w:rPr>
          <w:sz w:val="28"/>
          <w:szCs w:val="28"/>
        </w:rPr>
        <w:t>слоўн</w:t>
      </w:r>
      <w:proofErr w:type="gramEnd"/>
      <w:r>
        <w:rPr>
          <w:sz w:val="28"/>
          <w:szCs w:val="28"/>
        </w:rPr>
        <w:t>ік</w:t>
      </w:r>
      <w:proofErr w:type="spellEnd"/>
      <w:r>
        <w:rPr>
          <w:sz w:val="28"/>
          <w:szCs w:val="28"/>
        </w:rPr>
        <w:t>. – Мн., 2004.</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Библейская энциклопедия. – М., 1990.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Библейский альбом Гюстава Доре. – М., 1991.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Библия. Книги Священного писания Ветхого и Нового Завета. – М., 1992.</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Библия: Читаем вместе. – Мн., 1991.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Введение в общее религиоведение: Учебник</w:t>
      </w:r>
      <w:proofErr w:type="gramStart"/>
      <w:r>
        <w:rPr>
          <w:sz w:val="28"/>
          <w:szCs w:val="28"/>
        </w:rPr>
        <w:t xml:space="preserve"> / П</w:t>
      </w:r>
      <w:proofErr w:type="gramEnd"/>
      <w:r>
        <w:rPr>
          <w:sz w:val="28"/>
          <w:szCs w:val="28"/>
        </w:rPr>
        <w:t>од ред. И.Н. Яблокова. – М., 2001.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Введение христианства на Руси. – М., 1987.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Верашчагіна</w:t>
      </w:r>
      <w:proofErr w:type="spellEnd"/>
      <w:r>
        <w:rPr>
          <w:sz w:val="28"/>
          <w:szCs w:val="28"/>
        </w:rPr>
        <w:t xml:space="preserve"> А.У., Гурко А.В. </w:t>
      </w:r>
      <w:proofErr w:type="spellStart"/>
      <w:r>
        <w:rPr>
          <w:sz w:val="28"/>
          <w:szCs w:val="28"/>
        </w:rPr>
        <w:t>Гісторыя</w:t>
      </w:r>
      <w:proofErr w:type="spellEnd"/>
      <w:r>
        <w:rPr>
          <w:sz w:val="28"/>
          <w:szCs w:val="28"/>
        </w:rPr>
        <w:t xml:space="preserve"> </w:t>
      </w:r>
      <w:proofErr w:type="spellStart"/>
      <w:r>
        <w:rPr>
          <w:sz w:val="28"/>
          <w:szCs w:val="28"/>
        </w:rPr>
        <w:t>канфесій</w:t>
      </w:r>
      <w:proofErr w:type="spellEnd"/>
      <w:r>
        <w:rPr>
          <w:sz w:val="28"/>
          <w:szCs w:val="28"/>
        </w:rPr>
        <w:t xml:space="preserve"> ў </w:t>
      </w:r>
      <w:proofErr w:type="spellStart"/>
      <w:r>
        <w:rPr>
          <w:sz w:val="28"/>
          <w:szCs w:val="28"/>
        </w:rPr>
        <w:t>Беларусі</w:t>
      </w:r>
      <w:proofErr w:type="spellEnd"/>
      <w:r>
        <w:rPr>
          <w:sz w:val="28"/>
          <w:szCs w:val="28"/>
        </w:rPr>
        <w:t xml:space="preserve">: </w:t>
      </w:r>
      <w:proofErr w:type="spellStart"/>
      <w:r>
        <w:rPr>
          <w:sz w:val="28"/>
          <w:szCs w:val="28"/>
        </w:rPr>
        <w:t>Мінулае</w:t>
      </w:r>
      <w:proofErr w:type="spellEnd"/>
      <w:r>
        <w:rPr>
          <w:sz w:val="28"/>
          <w:szCs w:val="28"/>
        </w:rPr>
        <w:t xml:space="preserve"> і </w:t>
      </w:r>
      <w:proofErr w:type="spellStart"/>
      <w:r>
        <w:rPr>
          <w:sz w:val="28"/>
          <w:szCs w:val="28"/>
        </w:rPr>
        <w:t>сучаснасць</w:t>
      </w:r>
      <w:proofErr w:type="spellEnd"/>
      <w:r>
        <w:rPr>
          <w:sz w:val="28"/>
          <w:szCs w:val="28"/>
        </w:rPr>
        <w:t xml:space="preserve">: </w:t>
      </w:r>
      <w:proofErr w:type="spellStart"/>
      <w:r>
        <w:rPr>
          <w:sz w:val="28"/>
          <w:szCs w:val="28"/>
        </w:rPr>
        <w:t>Дапам</w:t>
      </w:r>
      <w:proofErr w:type="spellEnd"/>
      <w:r>
        <w:rPr>
          <w:sz w:val="28"/>
          <w:szCs w:val="28"/>
        </w:rPr>
        <w:t xml:space="preserve">. для </w:t>
      </w:r>
      <w:proofErr w:type="spellStart"/>
      <w:r>
        <w:rPr>
          <w:sz w:val="28"/>
          <w:szCs w:val="28"/>
        </w:rPr>
        <w:t>настаўнікаў</w:t>
      </w:r>
      <w:proofErr w:type="spellEnd"/>
      <w:r>
        <w:rPr>
          <w:sz w:val="28"/>
          <w:szCs w:val="28"/>
        </w:rPr>
        <w:t xml:space="preserve">. – Мн., 2000. </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Вихнович</w:t>
      </w:r>
      <w:proofErr w:type="spellEnd"/>
      <w:r>
        <w:rPr>
          <w:sz w:val="28"/>
          <w:szCs w:val="28"/>
        </w:rPr>
        <w:t xml:space="preserve"> В.Л. Иудаизм. – СПб</w:t>
      </w:r>
      <w:proofErr w:type="gramStart"/>
      <w:r>
        <w:rPr>
          <w:sz w:val="28"/>
          <w:szCs w:val="28"/>
        </w:rPr>
        <w:t xml:space="preserve">., </w:t>
      </w:r>
      <w:proofErr w:type="gramEnd"/>
      <w:r>
        <w:rPr>
          <w:sz w:val="28"/>
          <w:szCs w:val="28"/>
        </w:rPr>
        <w:t>2006.</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Вопросы свободы совести и религиозных организаций в Республике Беларусь: Сборник документов и материалов</w:t>
      </w:r>
      <w:proofErr w:type="gramStart"/>
      <w:r>
        <w:rPr>
          <w:sz w:val="28"/>
          <w:szCs w:val="28"/>
        </w:rPr>
        <w:t xml:space="preserve"> / А</w:t>
      </w:r>
      <w:proofErr w:type="gramEnd"/>
      <w:r>
        <w:rPr>
          <w:sz w:val="28"/>
          <w:szCs w:val="28"/>
        </w:rPr>
        <w:t xml:space="preserve">вт.-сост. М.В. </w:t>
      </w:r>
      <w:proofErr w:type="spellStart"/>
      <w:r>
        <w:rPr>
          <w:sz w:val="28"/>
          <w:szCs w:val="28"/>
        </w:rPr>
        <w:t>Цвилик</w:t>
      </w:r>
      <w:proofErr w:type="spellEnd"/>
      <w:r>
        <w:rPr>
          <w:sz w:val="28"/>
          <w:szCs w:val="28"/>
        </w:rPr>
        <w:t>; Под ред. В.И. Новицкого. – Мн., 2005.</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Гарбацкі</w:t>
      </w:r>
      <w:proofErr w:type="spellEnd"/>
      <w:r>
        <w:rPr>
          <w:sz w:val="28"/>
          <w:szCs w:val="28"/>
        </w:rPr>
        <w:t xml:space="preserve"> А.А. </w:t>
      </w:r>
      <w:proofErr w:type="spellStart"/>
      <w:r>
        <w:rPr>
          <w:sz w:val="28"/>
          <w:szCs w:val="28"/>
        </w:rPr>
        <w:t>Стараабрадніцтва</w:t>
      </w:r>
      <w:proofErr w:type="spellEnd"/>
      <w:r>
        <w:rPr>
          <w:sz w:val="28"/>
          <w:szCs w:val="28"/>
        </w:rPr>
        <w:t xml:space="preserve"> на </w:t>
      </w:r>
      <w:proofErr w:type="spellStart"/>
      <w:r>
        <w:rPr>
          <w:sz w:val="28"/>
          <w:szCs w:val="28"/>
        </w:rPr>
        <w:t>Беларусі</w:t>
      </w:r>
      <w:proofErr w:type="spellEnd"/>
      <w:r>
        <w:rPr>
          <w:sz w:val="28"/>
          <w:szCs w:val="28"/>
        </w:rPr>
        <w:t xml:space="preserve"> ў </w:t>
      </w:r>
      <w:proofErr w:type="spellStart"/>
      <w:r>
        <w:rPr>
          <w:sz w:val="28"/>
          <w:szCs w:val="28"/>
        </w:rPr>
        <w:t>канцы</w:t>
      </w:r>
      <w:proofErr w:type="spellEnd"/>
      <w:r>
        <w:rPr>
          <w:sz w:val="28"/>
          <w:szCs w:val="28"/>
        </w:rPr>
        <w:t xml:space="preserve"> XVII – </w:t>
      </w:r>
      <w:proofErr w:type="spellStart"/>
      <w:r>
        <w:rPr>
          <w:sz w:val="28"/>
          <w:szCs w:val="28"/>
        </w:rPr>
        <w:t>пачатку</w:t>
      </w:r>
      <w:proofErr w:type="spellEnd"/>
      <w:r>
        <w:rPr>
          <w:sz w:val="28"/>
          <w:szCs w:val="28"/>
        </w:rPr>
        <w:t xml:space="preserve"> XX ст. – </w:t>
      </w:r>
      <w:proofErr w:type="spellStart"/>
      <w:r>
        <w:rPr>
          <w:sz w:val="28"/>
          <w:szCs w:val="28"/>
        </w:rPr>
        <w:t>Брэст</w:t>
      </w:r>
      <w:proofErr w:type="spellEnd"/>
      <w:r>
        <w:rPr>
          <w:sz w:val="28"/>
          <w:szCs w:val="28"/>
        </w:rPr>
        <w:t>, 1999.</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Грюнебаум</w:t>
      </w:r>
      <w:proofErr w:type="spellEnd"/>
      <w:r>
        <w:rPr>
          <w:sz w:val="28"/>
          <w:szCs w:val="28"/>
        </w:rPr>
        <w:t xml:space="preserve"> фон Г.Э. Классический ислам. – М., 1988.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Гуревич П.С. Нетрадиционные религии на Западе и восточные религиозные культы. – М., 1985.</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lastRenderedPageBreak/>
        <w:t>Гурко А.В. Конфессиональная ситуация в Республике Беларусь. – Мн., 2001.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Гурко А.В. Новые религии в Республике Беларусь. – Мн., 2006.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napToGrid w:val="0"/>
          <w:sz w:val="28"/>
          <w:szCs w:val="28"/>
        </w:rPr>
        <w:t>Да скроется тьма! Французские материалисты XVIII в. об атеизме, религии, церкви. – М., 1976.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Думін</w:t>
      </w:r>
      <w:proofErr w:type="spellEnd"/>
      <w:r>
        <w:rPr>
          <w:sz w:val="28"/>
          <w:szCs w:val="28"/>
        </w:rPr>
        <w:t xml:space="preserve"> С.У., </w:t>
      </w:r>
      <w:proofErr w:type="spellStart"/>
      <w:r>
        <w:rPr>
          <w:sz w:val="28"/>
          <w:szCs w:val="28"/>
        </w:rPr>
        <w:t>Канапацкі</w:t>
      </w:r>
      <w:proofErr w:type="spellEnd"/>
      <w:r>
        <w:rPr>
          <w:sz w:val="28"/>
          <w:szCs w:val="28"/>
        </w:rPr>
        <w:t xml:space="preserve"> I.B. </w:t>
      </w:r>
      <w:proofErr w:type="spellStart"/>
      <w:r>
        <w:rPr>
          <w:sz w:val="28"/>
          <w:szCs w:val="28"/>
        </w:rPr>
        <w:t>Беларускія</w:t>
      </w:r>
      <w:proofErr w:type="spellEnd"/>
      <w:r>
        <w:rPr>
          <w:sz w:val="28"/>
          <w:szCs w:val="28"/>
        </w:rPr>
        <w:t xml:space="preserve"> татары. </w:t>
      </w:r>
      <w:proofErr w:type="spellStart"/>
      <w:r>
        <w:rPr>
          <w:sz w:val="28"/>
          <w:szCs w:val="28"/>
        </w:rPr>
        <w:t>Мінулае</w:t>
      </w:r>
      <w:proofErr w:type="spellEnd"/>
      <w:r>
        <w:rPr>
          <w:sz w:val="28"/>
          <w:szCs w:val="28"/>
        </w:rPr>
        <w:t xml:space="preserve"> і </w:t>
      </w:r>
      <w:proofErr w:type="spellStart"/>
      <w:r>
        <w:rPr>
          <w:sz w:val="28"/>
          <w:szCs w:val="28"/>
        </w:rPr>
        <w:t>сучаснасць</w:t>
      </w:r>
      <w:proofErr w:type="spellEnd"/>
      <w:r>
        <w:rPr>
          <w:sz w:val="28"/>
          <w:szCs w:val="28"/>
        </w:rPr>
        <w:t>. – Мн., 1993.</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Дьяченко О.В. Новые религиозные объединения. – Мозырь, 1998.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 xml:space="preserve">Дьяченко О.В. </w:t>
      </w:r>
      <w:proofErr w:type="spellStart"/>
      <w:r>
        <w:rPr>
          <w:sz w:val="28"/>
          <w:szCs w:val="28"/>
        </w:rPr>
        <w:t>Пятидесятничество</w:t>
      </w:r>
      <w:proofErr w:type="spellEnd"/>
      <w:r>
        <w:rPr>
          <w:sz w:val="28"/>
          <w:szCs w:val="28"/>
        </w:rPr>
        <w:t xml:space="preserve"> в Беларуси. – Могилев, 2003.</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Дьяченко О.В. Религиозные организации «деструктивной» направленности в современной Беларуси: пособие. – Могилев, 2008.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gramStart"/>
      <w:r>
        <w:rPr>
          <w:sz w:val="28"/>
          <w:szCs w:val="28"/>
        </w:rPr>
        <w:t>З</w:t>
      </w:r>
      <w:proofErr w:type="gramEnd"/>
      <w:r>
        <w:rPr>
          <w:sz w:val="28"/>
          <w:szCs w:val="28"/>
        </w:rPr>
        <w:t xml:space="preserve"> </w:t>
      </w:r>
      <w:proofErr w:type="spellStart"/>
      <w:r>
        <w:rPr>
          <w:sz w:val="28"/>
          <w:szCs w:val="28"/>
        </w:rPr>
        <w:t>гісторыі</w:t>
      </w:r>
      <w:proofErr w:type="spellEnd"/>
      <w:r>
        <w:rPr>
          <w:sz w:val="28"/>
          <w:szCs w:val="28"/>
        </w:rPr>
        <w:t xml:space="preserve"> </w:t>
      </w:r>
      <w:proofErr w:type="spellStart"/>
      <w:r>
        <w:rPr>
          <w:sz w:val="28"/>
          <w:szCs w:val="28"/>
        </w:rPr>
        <w:t>уніяцтва</w:t>
      </w:r>
      <w:proofErr w:type="spellEnd"/>
      <w:r>
        <w:rPr>
          <w:sz w:val="28"/>
          <w:szCs w:val="28"/>
        </w:rPr>
        <w:t xml:space="preserve"> ў </w:t>
      </w:r>
      <w:proofErr w:type="spellStart"/>
      <w:r>
        <w:rPr>
          <w:sz w:val="28"/>
          <w:szCs w:val="28"/>
        </w:rPr>
        <w:t>Беларусі</w:t>
      </w:r>
      <w:proofErr w:type="spellEnd"/>
      <w:r>
        <w:rPr>
          <w:sz w:val="28"/>
          <w:szCs w:val="28"/>
        </w:rPr>
        <w:t xml:space="preserve"> (да 400-годдзя </w:t>
      </w:r>
      <w:proofErr w:type="spellStart"/>
      <w:r>
        <w:rPr>
          <w:sz w:val="28"/>
          <w:szCs w:val="28"/>
        </w:rPr>
        <w:t>Брэсцкай</w:t>
      </w:r>
      <w:proofErr w:type="spellEnd"/>
      <w:r>
        <w:rPr>
          <w:sz w:val="28"/>
          <w:szCs w:val="28"/>
        </w:rPr>
        <w:t xml:space="preserve"> </w:t>
      </w:r>
      <w:proofErr w:type="spellStart"/>
      <w:r>
        <w:rPr>
          <w:sz w:val="28"/>
          <w:szCs w:val="28"/>
        </w:rPr>
        <w:t>уніі</w:t>
      </w:r>
      <w:proofErr w:type="spellEnd"/>
      <w:r>
        <w:rPr>
          <w:sz w:val="28"/>
          <w:szCs w:val="28"/>
        </w:rPr>
        <w:t>). – Мн., 1996.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 xml:space="preserve">Закон Божий / Московская Патриархия. – М., 1991. </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Закон Республики Беларусь "О свободе совести и религиозных организациях". – Мн., 2003.</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 xml:space="preserve">Земляков Л.Е. Религиозные процессы в Беларуси. Проблемы государственно-правового регулирования. – Мн., 2001. </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 xml:space="preserve">Из истории свободомыслия и атеизма в Белоруссии / Е.С. </w:t>
      </w:r>
      <w:proofErr w:type="spellStart"/>
      <w:r>
        <w:rPr>
          <w:sz w:val="28"/>
          <w:szCs w:val="28"/>
        </w:rPr>
        <w:t>Прокошина</w:t>
      </w:r>
      <w:proofErr w:type="spellEnd"/>
      <w:r>
        <w:rPr>
          <w:sz w:val="28"/>
          <w:szCs w:val="28"/>
        </w:rPr>
        <w:t xml:space="preserve">, Л.Л. </w:t>
      </w:r>
      <w:proofErr w:type="gramStart"/>
      <w:r>
        <w:rPr>
          <w:sz w:val="28"/>
          <w:szCs w:val="28"/>
        </w:rPr>
        <w:t>Короткая</w:t>
      </w:r>
      <w:proofErr w:type="gramEnd"/>
      <w:r>
        <w:rPr>
          <w:sz w:val="28"/>
          <w:szCs w:val="28"/>
        </w:rPr>
        <w:t xml:space="preserve">, А.А. </w:t>
      </w:r>
      <w:proofErr w:type="spellStart"/>
      <w:r>
        <w:rPr>
          <w:sz w:val="28"/>
          <w:szCs w:val="28"/>
        </w:rPr>
        <w:t>Чудникова</w:t>
      </w:r>
      <w:proofErr w:type="spellEnd"/>
      <w:r>
        <w:rPr>
          <w:sz w:val="28"/>
          <w:szCs w:val="28"/>
        </w:rPr>
        <w:t xml:space="preserve"> и др. – Мн., 1978.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Ислам классический: Энциклопедия. – М., СПб</w:t>
      </w:r>
      <w:proofErr w:type="gramStart"/>
      <w:r>
        <w:rPr>
          <w:sz w:val="28"/>
          <w:szCs w:val="28"/>
        </w:rPr>
        <w:t xml:space="preserve">., </w:t>
      </w:r>
      <w:proofErr w:type="gramEnd"/>
      <w:r>
        <w:rPr>
          <w:sz w:val="28"/>
          <w:szCs w:val="28"/>
        </w:rPr>
        <w:t>2005.</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Ислам. Краткий справочник. – М., 1983.</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Ислам: Словарь атеиста. – М., 1989.</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История религий древности. Хрестоматия</w:t>
      </w:r>
      <w:proofErr w:type="gramStart"/>
      <w:r>
        <w:rPr>
          <w:sz w:val="28"/>
          <w:szCs w:val="28"/>
        </w:rPr>
        <w:t xml:space="preserve"> / А</w:t>
      </w:r>
      <w:proofErr w:type="gramEnd"/>
      <w:r>
        <w:rPr>
          <w:sz w:val="28"/>
          <w:szCs w:val="28"/>
        </w:rPr>
        <w:t xml:space="preserve">вт.-сост. М.Э. </w:t>
      </w:r>
      <w:proofErr w:type="spellStart"/>
      <w:r>
        <w:rPr>
          <w:sz w:val="28"/>
          <w:szCs w:val="28"/>
        </w:rPr>
        <w:t>Михейкина</w:t>
      </w:r>
      <w:proofErr w:type="spellEnd"/>
      <w:r>
        <w:rPr>
          <w:sz w:val="28"/>
          <w:szCs w:val="28"/>
        </w:rPr>
        <w:t>. – М., 1993.</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История свободомыслия и атеизма в Европе. – М., 1966.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Каждан А.П. Религия и атеизм в Древнем мире. – М., 1957.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Как была крещена Русь. – М., 1988.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Канфесіі</w:t>
      </w:r>
      <w:proofErr w:type="spellEnd"/>
      <w:r>
        <w:rPr>
          <w:sz w:val="28"/>
          <w:szCs w:val="28"/>
        </w:rPr>
        <w:t xml:space="preserve"> на </w:t>
      </w:r>
      <w:proofErr w:type="spellStart"/>
      <w:r>
        <w:rPr>
          <w:sz w:val="28"/>
          <w:szCs w:val="28"/>
        </w:rPr>
        <w:t>Беларусі</w:t>
      </w:r>
      <w:proofErr w:type="spellEnd"/>
      <w:r>
        <w:rPr>
          <w:sz w:val="28"/>
          <w:szCs w:val="28"/>
        </w:rPr>
        <w:t xml:space="preserve"> (к. XVIII–XX </w:t>
      </w:r>
      <w:proofErr w:type="spellStart"/>
      <w:proofErr w:type="gramStart"/>
      <w:r>
        <w:rPr>
          <w:sz w:val="28"/>
          <w:szCs w:val="28"/>
        </w:rPr>
        <w:t>c</w:t>
      </w:r>
      <w:proofErr w:type="gramEnd"/>
      <w:r>
        <w:rPr>
          <w:sz w:val="28"/>
          <w:szCs w:val="28"/>
        </w:rPr>
        <w:t>т</w:t>
      </w:r>
      <w:proofErr w:type="spellEnd"/>
      <w:r>
        <w:rPr>
          <w:sz w:val="28"/>
          <w:szCs w:val="28"/>
        </w:rPr>
        <w:t xml:space="preserve">.) / В.В. </w:t>
      </w:r>
      <w:proofErr w:type="spellStart"/>
      <w:r>
        <w:rPr>
          <w:sz w:val="28"/>
          <w:szCs w:val="28"/>
        </w:rPr>
        <w:t>Грыгор’ева</w:t>
      </w:r>
      <w:proofErr w:type="spellEnd"/>
      <w:r>
        <w:rPr>
          <w:sz w:val="28"/>
          <w:szCs w:val="28"/>
        </w:rPr>
        <w:t xml:space="preserve">, У.М. </w:t>
      </w:r>
      <w:proofErr w:type="spellStart"/>
      <w:r>
        <w:rPr>
          <w:sz w:val="28"/>
          <w:szCs w:val="28"/>
        </w:rPr>
        <w:t>Завальнюк</w:t>
      </w:r>
      <w:proofErr w:type="spellEnd"/>
      <w:r>
        <w:rPr>
          <w:sz w:val="28"/>
          <w:szCs w:val="28"/>
        </w:rPr>
        <w:t xml:space="preserve">, У.І. </w:t>
      </w:r>
      <w:proofErr w:type="spellStart"/>
      <w:r>
        <w:rPr>
          <w:sz w:val="28"/>
          <w:szCs w:val="28"/>
        </w:rPr>
        <w:t>Навіцкі</w:t>
      </w:r>
      <w:proofErr w:type="spellEnd"/>
      <w:r>
        <w:rPr>
          <w:sz w:val="28"/>
          <w:szCs w:val="28"/>
        </w:rPr>
        <w:t xml:space="preserve">, А.М. </w:t>
      </w:r>
      <w:proofErr w:type="spellStart"/>
      <w:r>
        <w:rPr>
          <w:sz w:val="28"/>
          <w:szCs w:val="28"/>
        </w:rPr>
        <w:t>Філатава</w:t>
      </w:r>
      <w:proofErr w:type="spellEnd"/>
      <w:r>
        <w:rPr>
          <w:sz w:val="28"/>
          <w:szCs w:val="28"/>
        </w:rPr>
        <w:t xml:space="preserve">; </w:t>
      </w:r>
      <w:proofErr w:type="spellStart"/>
      <w:r>
        <w:rPr>
          <w:sz w:val="28"/>
          <w:szCs w:val="28"/>
        </w:rPr>
        <w:t>Навук</w:t>
      </w:r>
      <w:proofErr w:type="spellEnd"/>
      <w:r>
        <w:rPr>
          <w:sz w:val="28"/>
          <w:szCs w:val="28"/>
        </w:rPr>
        <w:t xml:space="preserve">. </w:t>
      </w:r>
      <w:proofErr w:type="spellStart"/>
      <w:r>
        <w:rPr>
          <w:sz w:val="28"/>
          <w:szCs w:val="28"/>
        </w:rPr>
        <w:t>рэд</w:t>
      </w:r>
      <w:proofErr w:type="spellEnd"/>
      <w:r>
        <w:rPr>
          <w:sz w:val="28"/>
          <w:szCs w:val="28"/>
        </w:rPr>
        <w:t xml:space="preserve">. У.І. </w:t>
      </w:r>
      <w:proofErr w:type="spellStart"/>
      <w:r>
        <w:rPr>
          <w:sz w:val="28"/>
          <w:szCs w:val="28"/>
        </w:rPr>
        <w:t>Навіцкі</w:t>
      </w:r>
      <w:proofErr w:type="spellEnd"/>
      <w:r>
        <w:rPr>
          <w:sz w:val="28"/>
          <w:szCs w:val="28"/>
        </w:rPr>
        <w:t>. – Мн., 1998.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Карташев</w:t>
      </w:r>
      <w:proofErr w:type="spellEnd"/>
      <w:r>
        <w:rPr>
          <w:sz w:val="28"/>
          <w:szCs w:val="28"/>
        </w:rPr>
        <w:t xml:space="preserve"> А. Очерки по истории русской церкви: В 2 т. – М., 1992.</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Католицизм: Словарь атеиста. – М., 1991.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Климович Л.И. Книга о Коране, его происхождении и мифологии. – М., 1988.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Конституция Республики Беларусь. – Мн., 2006.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Коран</w:t>
      </w:r>
      <w:proofErr w:type="gramStart"/>
      <w:r>
        <w:rPr>
          <w:sz w:val="28"/>
          <w:szCs w:val="28"/>
        </w:rPr>
        <w:t xml:space="preserve"> / П</w:t>
      </w:r>
      <w:proofErr w:type="gramEnd"/>
      <w:r>
        <w:rPr>
          <w:sz w:val="28"/>
          <w:szCs w:val="28"/>
        </w:rPr>
        <w:t>ер. И.Ю. Крачковского. – Мн</w:t>
      </w:r>
      <w:proofErr w:type="gramStart"/>
      <w:r>
        <w:rPr>
          <w:sz w:val="28"/>
          <w:szCs w:val="28"/>
        </w:rPr>
        <w:t>.-</w:t>
      </w:r>
      <w:proofErr w:type="gramEnd"/>
      <w:r>
        <w:rPr>
          <w:sz w:val="28"/>
          <w:szCs w:val="28"/>
        </w:rPr>
        <w:t>Ростов н/Д., 1990.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Короткая Т.П., Осипов А.И., Теплова В.А. Христианство в Беларуси: история и современность. – Мн., 2000.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gramStart"/>
      <w:r>
        <w:rPr>
          <w:sz w:val="28"/>
          <w:szCs w:val="28"/>
        </w:rPr>
        <w:t>Короткая</w:t>
      </w:r>
      <w:proofErr w:type="gramEnd"/>
      <w:r>
        <w:rPr>
          <w:sz w:val="28"/>
          <w:szCs w:val="28"/>
        </w:rPr>
        <w:t xml:space="preserve"> Т.П., </w:t>
      </w:r>
      <w:proofErr w:type="spellStart"/>
      <w:r>
        <w:rPr>
          <w:sz w:val="28"/>
          <w:szCs w:val="28"/>
        </w:rPr>
        <w:t>Прокошина</w:t>
      </w:r>
      <w:proofErr w:type="spellEnd"/>
      <w:r>
        <w:rPr>
          <w:sz w:val="28"/>
          <w:szCs w:val="28"/>
        </w:rPr>
        <w:t xml:space="preserve"> E.С., </w:t>
      </w:r>
      <w:proofErr w:type="spellStart"/>
      <w:r>
        <w:rPr>
          <w:sz w:val="28"/>
          <w:szCs w:val="28"/>
        </w:rPr>
        <w:t>Чудникова</w:t>
      </w:r>
      <w:proofErr w:type="spellEnd"/>
      <w:r>
        <w:rPr>
          <w:sz w:val="28"/>
          <w:szCs w:val="28"/>
        </w:rPr>
        <w:t xml:space="preserve"> А.А. Старообрядчество в Беларуси. – Мн., 1992.</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Косидовский</w:t>
      </w:r>
      <w:proofErr w:type="spellEnd"/>
      <w:r>
        <w:rPr>
          <w:sz w:val="28"/>
          <w:szCs w:val="28"/>
        </w:rPr>
        <w:t xml:space="preserve"> 3. Библейские сказания. Сказания евангелистов. – М., 1990.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Котляров И.В., Земляков Л.Е. Республика Беларусь в конфессиональном измерении. – М., 2004.</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lastRenderedPageBreak/>
        <w:t>Круглов А.А., Корзун М.С. Православие: Краткий словарь-справочник. – Мн., 2002.</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Кучер О.Н. Христианство. История и современность. – Ростов н/Д.; Харьков, 2004.</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Ларичев В.Е. Прозрение: Рассказы археолога о первобытном искусстве и религиозных верованиях. – М., 1990.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Легенды и мифы древнего мира</w:t>
      </w:r>
      <w:proofErr w:type="gramStart"/>
      <w:r>
        <w:rPr>
          <w:sz w:val="28"/>
          <w:szCs w:val="28"/>
        </w:rPr>
        <w:t xml:space="preserve"> / А</w:t>
      </w:r>
      <w:proofErr w:type="gramEnd"/>
      <w:r>
        <w:rPr>
          <w:sz w:val="28"/>
          <w:szCs w:val="28"/>
        </w:rPr>
        <w:t xml:space="preserve">вт.-сост. М.В. </w:t>
      </w:r>
      <w:proofErr w:type="spellStart"/>
      <w:r>
        <w:rPr>
          <w:sz w:val="28"/>
          <w:szCs w:val="28"/>
        </w:rPr>
        <w:t>Адамчик</w:t>
      </w:r>
      <w:proofErr w:type="spellEnd"/>
      <w:r>
        <w:rPr>
          <w:sz w:val="28"/>
          <w:szCs w:val="28"/>
        </w:rPr>
        <w:t>. – Мн., 2005.</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Лири</w:t>
      </w:r>
      <w:proofErr w:type="spellEnd"/>
      <w:r>
        <w:rPr>
          <w:sz w:val="28"/>
          <w:szCs w:val="28"/>
        </w:rPr>
        <w:t xml:space="preserve"> Т. Стюарт М. и др. Технологии изменения сознания в деструктивных культах. – СПб</w:t>
      </w:r>
      <w:proofErr w:type="gramStart"/>
      <w:r>
        <w:rPr>
          <w:sz w:val="28"/>
          <w:szCs w:val="28"/>
        </w:rPr>
        <w:t xml:space="preserve">., </w:t>
      </w:r>
      <w:proofErr w:type="gramEnd"/>
      <w:r>
        <w:rPr>
          <w:sz w:val="28"/>
          <w:szCs w:val="28"/>
        </w:rPr>
        <w:t>2002.</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Маркс К., Энгельс Ф., Ленин В.И. О религии. – М., 1975.</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Марозава</w:t>
      </w:r>
      <w:proofErr w:type="spellEnd"/>
      <w:r>
        <w:rPr>
          <w:sz w:val="28"/>
          <w:szCs w:val="28"/>
        </w:rPr>
        <w:t xml:space="preserve"> С.В. </w:t>
      </w:r>
      <w:proofErr w:type="spellStart"/>
      <w:r>
        <w:rPr>
          <w:sz w:val="28"/>
          <w:szCs w:val="28"/>
        </w:rPr>
        <w:t>Уніяцкая</w:t>
      </w:r>
      <w:proofErr w:type="spellEnd"/>
      <w:r>
        <w:rPr>
          <w:sz w:val="28"/>
          <w:szCs w:val="28"/>
        </w:rPr>
        <w:t xml:space="preserve"> </w:t>
      </w:r>
      <w:proofErr w:type="spellStart"/>
      <w:r>
        <w:rPr>
          <w:sz w:val="28"/>
          <w:szCs w:val="28"/>
        </w:rPr>
        <w:t>царква</w:t>
      </w:r>
      <w:proofErr w:type="spellEnd"/>
      <w:r>
        <w:rPr>
          <w:sz w:val="28"/>
          <w:szCs w:val="28"/>
        </w:rPr>
        <w:t xml:space="preserve"> ў </w:t>
      </w:r>
      <w:proofErr w:type="spellStart"/>
      <w:r>
        <w:rPr>
          <w:sz w:val="28"/>
          <w:szCs w:val="28"/>
        </w:rPr>
        <w:t>этнакультурным</w:t>
      </w:r>
      <w:proofErr w:type="spellEnd"/>
      <w:r>
        <w:rPr>
          <w:sz w:val="28"/>
          <w:szCs w:val="28"/>
        </w:rPr>
        <w:t xml:space="preserve"> </w:t>
      </w:r>
      <w:proofErr w:type="spellStart"/>
      <w:r>
        <w:rPr>
          <w:sz w:val="28"/>
          <w:szCs w:val="28"/>
        </w:rPr>
        <w:t>развіцці</w:t>
      </w:r>
      <w:proofErr w:type="spellEnd"/>
      <w:r>
        <w:rPr>
          <w:sz w:val="28"/>
          <w:szCs w:val="28"/>
        </w:rPr>
        <w:t xml:space="preserve"> </w:t>
      </w:r>
      <w:proofErr w:type="spellStart"/>
      <w:r>
        <w:rPr>
          <w:sz w:val="28"/>
          <w:szCs w:val="28"/>
        </w:rPr>
        <w:t>Беларусі</w:t>
      </w:r>
      <w:proofErr w:type="spellEnd"/>
      <w:r>
        <w:rPr>
          <w:sz w:val="28"/>
          <w:szCs w:val="28"/>
        </w:rPr>
        <w:t xml:space="preserve"> (1569–1839 </w:t>
      </w:r>
      <w:proofErr w:type="gramStart"/>
      <w:r>
        <w:rPr>
          <w:sz w:val="28"/>
          <w:szCs w:val="28"/>
        </w:rPr>
        <w:t>гады</w:t>
      </w:r>
      <w:proofErr w:type="gramEnd"/>
      <w:r>
        <w:rPr>
          <w:sz w:val="28"/>
          <w:szCs w:val="28"/>
        </w:rPr>
        <w:t xml:space="preserve">). – </w:t>
      </w:r>
      <w:proofErr w:type="spellStart"/>
      <w:r>
        <w:rPr>
          <w:sz w:val="28"/>
          <w:szCs w:val="28"/>
        </w:rPr>
        <w:t>Гродна</w:t>
      </w:r>
      <w:proofErr w:type="spellEnd"/>
      <w:r>
        <w:rPr>
          <w:sz w:val="28"/>
          <w:szCs w:val="28"/>
        </w:rPr>
        <w:t>, 2001.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Міфы</w:t>
      </w:r>
      <w:proofErr w:type="spellEnd"/>
      <w:r>
        <w:rPr>
          <w:sz w:val="28"/>
          <w:szCs w:val="28"/>
        </w:rPr>
        <w:t xml:space="preserve"> </w:t>
      </w:r>
      <w:proofErr w:type="spellStart"/>
      <w:r>
        <w:rPr>
          <w:sz w:val="28"/>
          <w:szCs w:val="28"/>
        </w:rPr>
        <w:t>Бацькаўшчыны</w:t>
      </w:r>
      <w:proofErr w:type="spellEnd"/>
      <w:r>
        <w:rPr>
          <w:sz w:val="28"/>
          <w:szCs w:val="28"/>
        </w:rPr>
        <w:t xml:space="preserve"> / Уклад. У.А. </w:t>
      </w:r>
      <w:proofErr w:type="spellStart"/>
      <w:r>
        <w:rPr>
          <w:sz w:val="28"/>
          <w:szCs w:val="28"/>
        </w:rPr>
        <w:t>Васілевіч</w:t>
      </w:r>
      <w:proofErr w:type="spellEnd"/>
      <w:r>
        <w:rPr>
          <w:sz w:val="28"/>
          <w:szCs w:val="28"/>
        </w:rPr>
        <w:t>. – Мн., 1994.</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Неокульты</w:t>
      </w:r>
      <w:proofErr w:type="spellEnd"/>
      <w:r>
        <w:rPr>
          <w:sz w:val="28"/>
          <w:szCs w:val="28"/>
        </w:rPr>
        <w:t xml:space="preserve">: "новые религии" века? / Е.С. </w:t>
      </w:r>
      <w:proofErr w:type="spellStart"/>
      <w:r>
        <w:rPr>
          <w:sz w:val="28"/>
          <w:szCs w:val="28"/>
        </w:rPr>
        <w:t>Прокошина</w:t>
      </w:r>
      <w:proofErr w:type="spellEnd"/>
      <w:r>
        <w:rPr>
          <w:sz w:val="28"/>
          <w:szCs w:val="28"/>
        </w:rPr>
        <w:t xml:space="preserve">, Т.П. Короткая, И.Ф. </w:t>
      </w:r>
      <w:proofErr w:type="spellStart"/>
      <w:r>
        <w:rPr>
          <w:sz w:val="28"/>
          <w:szCs w:val="28"/>
        </w:rPr>
        <w:t>Рекуц</w:t>
      </w:r>
      <w:proofErr w:type="spellEnd"/>
      <w:r>
        <w:rPr>
          <w:sz w:val="28"/>
          <w:szCs w:val="28"/>
        </w:rPr>
        <w:t xml:space="preserve">, А.А. </w:t>
      </w:r>
      <w:proofErr w:type="spellStart"/>
      <w:r>
        <w:rPr>
          <w:sz w:val="28"/>
          <w:szCs w:val="28"/>
        </w:rPr>
        <w:t>Титовец</w:t>
      </w:r>
      <w:proofErr w:type="spellEnd"/>
      <w:r>
        <w:rPr>
          <w:sz w:val="28"/>
          <w:szCs w:val="28"/>
        </w:rPr>
        <w:t xml:space="preserve"> и др.; под ред. А.С. </w:t>
      </w:r>
      <w:proofErr w:type="spellStart"/>
      <w:r>
        <w:rPr>
          <w:sz w:val="28"/>
          <w:szCs w:val="28"/>
        </w:rPr>
        <w:t>Майхровича</w:t>
      </w:r>
      <w:proofErr w:type="spellEnd"/>
      <w:r>
        <w:rPr>
          <w:sz w:val="28"/>
          <w:szCs w:val="28"/>
        </w:rPr>
        <w:t>. – Мн., 2000.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Неокульты</w:t>
      </w:r>
      <w:proofErr w:type="spellEnd"/>
      <w:r>
        <w:rPr>
          <w:sz w:val="28"/>
          <w:szCs w:val="28"/>
        </w:rPr>
        <w:t xml:space="preserve">: Идеология и практика / Е.С. </w:t>
      </w:r>
      <w:proofErr w:type="spellStart"/>
      <w:r>
        <w:rPr>
          <w:sz w:val="28"/>
          <w:szCs w:val="28"/>
        </w:rPr>
        <w:t>Прокошина</w:t>
      </w:r>
      <w:proofErr w:type="spellEnd"/>
      <w:r>
        <w:rPr>
          <w:sz w:val="28"/>
          <w:szCs w:val="28"/>
        </w:rPr>
        <w:t xml:space="preserve">, Н.А. Кутузова, Т.П. Короткая, И.Ф. </w:t>
      </w:r>
      <w:proofErr w:type="spellStart"/>
      <w:r>
        <w:rPr>
          <w:sz w:val="28"/>
          <w:szCs w:val="28"/>
        </w:rPr>
        <w:t>Рекуц</w:t>
      </w:r>
      <w:proofErr w:type="spellEnd"/>
      <w:r>
        <w:rPr>
          <w:sz w:val="28"/>
          <w:szCs w:val="28"/>
        </w:rPr>
        <w:t xml:space="preserve">, Н.Н. </w:t>
      </w:r>
      <w:proofErr w:type="spellStart"/>
      <w:r>
        <w:rPr>
          <w:sz w:val="28"/>
          <w:szCs w:val="28"/>
        </w:rPr>
        <w:t>Малишевский</w:t>
      </w:r>
      <w:proofErr w:type="spellEnd"/>
      <w:r>
        <w:rPr>
          <w:sz w:val="28"/>
          <w:szCs w:val="28"/>
        </w:rPr>
        <w:t>. – Мн., 2005.</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Никольский Н.М. История русской церкви. – Мн., 1990.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Новикова Л.Г. Религиозность в Беларуси на рубеже веков: тенденции и особенности проявления: социологический аспект. – Мн., 2001.</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О вере и неверии: (Мысли о религии и атеизме). – М., 1982.</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О взаимоотношениях государственных учебно-воспитательных учреждений с религиозными организациями и противодействии деятельности деструктивных сект в учреждениях образования Республики Беларусь / Министерство образования Республики Беларусь. – Мн., 1999.</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Основы социальной концепции Русской Православной Церкви. – М., 2000.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Пишель</w:t>
      </w:r>
      <w:proofErr w:type="spellEnd"/>
      <w:r>
        <w:rPr>
          <w:sz w:val="28"/>
          <w:szCs w:val="28"/>
        </w:rPr>
        <w:t xml:space="preserve"> Р. Будда, его жизнь и учение. – М., 1991.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Полный православный богословский энциклопедический словарь: В 2 т. – М., 1992.</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Посткоммунистическая Беларусь в процессе религиозных трансформаций: Сб. ст. / Под ред. А.В. Данилова. – Мн., 2002.</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Права человека: Сборник международно-правовых документов. – Мн., 1999.</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Правовое взаимодействие учреждений образования с религиозными организациями в Республике Беларусь: пособие для рук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чреждений образования, учителей, воспитателей, студентов. – Мн., 2007.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Православие: Словарь атеиста. – М., 1988.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Православная энциклопедия. Русская Православная Церковь. – М., 2000.</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Прокошина</w:t>
      </w:r>
      <w:proofErr w:type="spellEnd"/>
      <w:r>
        <w:rPr>
          <w:sz w:val="28"/>
          <w:szCs w:val="28"/>
        </w:rPr>
        <w:t xml:space="preserve"> Е.С., </w:t>
      </w:r>
      <w:proofErr w:type="spellStart"/>
      <w:r>
        <w:rPr>
          <w:sz w:val="28"/>
          <w:szCs w:val="28"/>
        </w:rPr>
        <w:t>Шалькевич</w:t>
      </w:r>
      <w:proofErr w:type="spellEnd"/>
      <w:r>
        <w:rPr>
          <w:sz w:val="28"/>
          <w:szCs w:val="28"/>
        </w:rPr>
        <w:t xml:space="preserve"> В.Ф. Казимир </w:t>
      </w:r>
      <w:proofErr w:type="spellStart"/>
      <w:r>
        <w:rPr>
          <w:sz w:val="28"/>
          <w:szCs w:val="28"/>
        </w:rPr>
        <w:t>Лыщинский</w:t>
      </w:r>
      <w:proofErr w:type="spellEnd"/>
      <w:r>
        <w:rPr>
          <w:sz w:val="28"/>
          <w:szCs w:val="28"/>
        </w:rPr>
        <w:t>. – Мн., 1986.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Протестантизм: Словарь атеиста. – М, 1990.</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 xml:space="preserve">Рассел </w:t>
      </w:r>
      <w:proofErr w:type="gramStart"/>
      <w:r>
        <w:rPr>
          <w:sz w:val="28"/>
          <w:szCs w:val="28"/>
        </w:rPr>
        <w:t>Б.</w:t>
      </w:r>
      <w:proofErr w:type="gramEnd"/>
      <w:r>
        <w:rPr>
          <w:sz w:val="28"/>
          <w:szCs w:val="28"/>
        </w:rPr>
        <w:t xml:space="preserve"> Почему я не христианин? – М., 1987.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Рашкова</w:t>
      </w:r>
      <w:proofErr w:type="spellEnd"/>
      <w:r>
        <w:rPr>
          <w:sz w:val="28"/>
          <w:szCs w:val="28"/>
        </w:rPr>
        <w:t xml:space="preserve"> Р.Т. Католицизм. – СПб</w:t>
      </w:r>
      <w:proofErr w:type="gramStart"/>
      <w:r>
        <w:rPr>
          <w:sz w:val="28"/>
          <w:szCs w:val="28"/>
        </w:rPr>
        <w:t xml:space="preserve">., </w:t>
      </w:r>
      <w:proofErr w:type="gramEnd"/>
      <w:r>
        <w:rPr>
          <w:sz w:val="28"/>
          <w:szCs w:val="28"/>
        </w:rPr>
        <w:t>2007.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lastRenderedPageBreak/>
        <w:t>Ревуненкова</w:t>
      </w:r>
      <w:proofErr w:type="spellEnd"/>
      <w:r>
        <w:rPr>
          <w:sz w:val="28"/>
          <w:szCs w:val="28"/>
        </w:rPr>
        <w:t xml:space="preserve"> Н.В. Протестантизм. – СПб</w:t>
      </w:r>
      <w:proofErr w:type="gramStart"/>
      <w:r>
        <w:rPr>
          <w:sz w:val="28"/>
          <w:szCs w:val="28"/>
        </w:rPr>
        <w:t xml:space="preserve">., </w:t>
      </w:r>
      <w:proofErr w:type="gramEnd"/>
      <w:r>
        <w:rPr>
          <w:sz w:val="28"/>
          <w:szCs w:val="28"/>
        </w:rPr>
        <w:t>2007.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 xml:space="preserve">Религии первобытного общества в свете современных данных. – М., 1984. </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Ренан Э. Жизнь Иисуса. Апостолы. – Мн., 1991.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Русское православие: Вехи истории. – M., I989.</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Рыбаков Б.А. Язычество Древней Руси. – М., 1987.</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Савельев В.Н. Свобода совести: история и теория. – М., 1991.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Свентицкая</w:t>
      </w:r>
      <w:proofErr w:type="spellEnd"/>
      <w:r>
        <w:rPr>
          <w:sz w:val="28"/>
          <w:szCs w:val="28"/>
        </w:rPr>
        <w:t xml:space="preserve"> И.С. Раннее христианство: страницы истории. – М., 1988.</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Свободомыслие и атеизм в древности, средние века и в эпоху Возрождения. – М., 1986.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Семотюк</w:t>
      </w:r>
      <w:proofErr w:type="spellEnd"/>
      <w:r>
        <w:rPr>
          <w:sz w:val="28"/>
          <w:szCs w:val="28"/>
        </w:rPr>
        <w:t xml:space="preserve"> О.П. Буддизм: история и современность. – Ростов н/Д.–Харьков, 2005.</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Сотрудничество государства и Белорусской Православной Церкви в Республике Беларусь. Сборник документов. – Мн., 2004.</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Старостенко В.В. Свободомыслие и свобода совести в Беларуси: очерки истории. – Могилев, 2004.</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szCs w:val="28"/>
        </w:rPr>
        <w:t>Старостенко В.В. Современная религиозная ситуация и конфессии в Республике Беларусь: пособие. – Могилев, 2008.</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proofErr w:type="spellStart"/>
      <w:r>
        <w:rPr>
          <w:sz w:val="28"/>
          <w:szCs w:val="28"/>
        </w:rPr>
        <w:t>Стецкевич</w:t>
      </w:r>
      <w:proofErr w:type="spellEnd"/>
      <w:r>
        <w:rPr>
          <w:sz w:val="28"/>
          <w:szCs w:val="28"/>
        </w:rPr>
        <w:t xml:space="preserve"> М.С. Свобода совести: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СПб</w:t>
      </w:r>
      <w:proofErr w:type="gramStart"/>
      <w:r>
        <w:rPr>
          <w:sz w:val="28"/>
          <w:szCs w:val="28"/>
        </w:rPr>
        <w:t xml:space="preserve">., </w:t>
      </w:r>
      <w:proofErr w:type="gramEnd"/>
      <w:r>
        <w:rPr>
          <w:sz w:val="28"/>
          <w:szCs w:val="28"/>
        </w:rPr>
        <w:t>2006.</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r>
        <w:rPr>
          <w:sz w:val="28"/>
        </w:rPr>
        <w:t xml:space="preserve">Сумерки богов / Ф. Ницше, З. Фрейд, Э. </w:t>
      </w:r>
      <w:proofErr w:type="spellStart"/>
      <w:r>
        <w:rPr>
          <w:sz w:val="28"/>
        </w:rPr>
        <w:t>Фромм</w:t>
      </w:r>
      <w:proofErr w:type="spellEnd"/>
      <w:r>
        <w:rPr>
          <w:sz w:val="28"/>
        </w:rPr>
        <w:t>, А. Камю, Ж.П. Сартр; сост. А.А. Яковлева. – М., 1989.</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proofErr w:type="spellStart"/>
      <w:r>
        <w:rPr>
          <w:sz w:val="28"/>
          <w:szCs w:val="28"/>
        </w:rPr>
        <w:t>Тажуризина</w:t>
      </w:r>
      <w:proofErr w:type="spellEnd"/>
      <w:r>
        <w:rPr>
          <w:sz w:val="28"/>
          <w:szCs w:val="28"/>
        </w:rPr>
        <w:t xml:space="preserve"> З.А. Идеи свободомыслия в истории культуры. – М., 1987.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Традиционные вероисповедания и новые религиозные движения в Беларуси: Пособие</w:t>
      </w:r>
      <w:proofErr w:type="gramStart"/>
      <w:r>
        <w:rPr>
          <w:sz w:val="28"/>
          <w:szCs w:val="28"/>
        </w:rPr>
        <w:t xml:space="preserve"> / П</w:t>
      </w:r>
      <w:proofErr w:type="gramEnd"/>
      <w:r>
        <w:rPr>
          <w:sz w:val="28"/>
          <w:szCs w:val="28"/>
        </w:rPr>
        <w:t xml:space="preserve">од ред. </w:t>
      </w:r>
      <w:proofErr w:type="spellStart"/>
      <w:r>
        <w:rPr>
          <w:sz w:val="28"/>
          <w:szCs w:val="28"/>
        </w:rPr>
        <w:t>А.И.Осипова</w:t>
      </w:r>
      <w:proofErr w:type="spellEnd"/>
      <w:r>
        <w:rPr>
          <w:sz w:val="28"/>
          <w:szCs w:val="28"/>
        </w:rPr>
        <w:t>. – Мн., 2000.</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proofErr w:type="spellStart"/>
      <w:r>
        <w:rPr>
          <w:sz w:val="28"/>
          <w:szCs w:val="28"/>
        </w:rPr>
        <w:t>Угринович</w:t>
      </w:r>
      <w:proofErr w:type="spellEnd"/>
      <w:r>
        <w:rPr>
          <w:sz w:val="28"/>
          <w:szCs w:val="28"/>
        </w:rPr>
        <w:t xml:space="preserve"> Д.М. Введение в религиоведение. – М., 1985.</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proofErr w:type="spellStart"/>
      <w:r>
        <w:rPr>
          <w:sz w:val="28"/>
          <w:szCs w:val="28"/>
        </w:rPr>
        <w:t>Угринович</w:t>
      </w:r>
      <w:proofErr w:type="spellEnd"/>
      <w:r>
        <w:rPr>
          <w:sz w:val="28"/>
          <w:szCs w:val="28"/>
        </w:rPr>
        <w:t xml:space="preserve"> Д.М. Искусство и религия. – М., 1983.</w:t>
      </w:r>
    </w:p>
    <w:p w:rsidR="006061DA" w:rsidRDefault="006061DA" w:rsidP="006061DA">
      <w:pPr>
        <w:numPr>
          <w:ilvl w:val="0"/>
          <w:numId w:val="7"/>
        </w:numPr>
        <w:tabs>
          <w:tab w:val="left" w:pos="-900"/>
          <w:tab w:val="left" w:pos="0"/>
          <w:tab w:val="left" w:pos="900"/>
          <w:tab w:val="left" w:pos="1080"/>
          <w:tab w:val="left" w:pos="1260"/>
        </w:tabs>
        <w:ind w:left="0" w:firstLine="540"/>
        <w:jc w:val="both"/>
        <w:rPr>
          <w:sz w:val="28"/>
          <w:szCs w:val="28"/>
        </w:rPr>
      </w:pPr>
      <w:proofErr w:type="spellStart"/>
      <w:r>
        <w:rPr>
          <w:snapToGrid w:val="0"/>
          <w:sz w:val="28"/>
          <w:szCs w:val="28"/>
        </w:rPr>
        <w:t>Федосик</w:t>
      </w:r>
      <w:proofErr w:type="spellEnd"/>
      <w:r>
        <w:rPr>
          <w:snapToGrid w:val="0"/>
          <w:sz w:val="28"/>
          <w:szCs w:val="28"/>
        </w:rPr>
        <w:t xml:space="preserve"> В.А. Церковь и государство. – Мн., 1988.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Филист</w:t>
      </w:r>
      <w:proofErr w:type="spellEnd"/>
      <w:r>
        <w:rPr>
          <w:sz w:val="28"/>
          <w:szCs w:val="28"/>
        </w:rPr>
        <w:t xml:space="preserve"> Г.М. Введение христианства на Руси. – Мн., 1988.</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Фрэзер</w:t>
      </w:r>
      <w:proofErr w:type="spellEnd"/>
      <w:proofErr w:type="gramStart"/>
      <w:r>
        <w:rPr>
          <w:sz w:val="28"/>
          <w:szCs w:val="28"/>
        </w:rPr>
        <w:t xml:space="preserve"> </w:t>
      </w:r>
      <w:proofErr w:type="spellStart"/>
      <w:r>
        <w:rPr>
          <w:sz w:val="28"/>
          <w:szCs w:val="28"/>
        </w:rPr>
        <w:t>Д</w:t>
      </w:r>
      <w:proofErr w:type="gramEnd"/>
      <w:r>
        <w:rPr>
          <w:sz w:val="28"/>
          <w:szCs w:val="28"/>
        </w:rPr>
        <w:t>ж.Дж</w:t>
      </w:r>
      <w:proofErr w:type="spellEnd"/>
      <w:r>
        <w:rPr>
          <w:sz w:val="28"/>
          <w:szCs w:val="28"/>
        </w:rPr>
        <w:t>. Золотая ветвь. – М., 1986.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Хопко Ф. Основы православия. – Мн., 1991.</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Христианство от</w:t>
      </w:r>
      <w:proofErr w:type="gramStart"/>
      <w:r>
        <w:rPr>
          <w:sz w:val="28"/>
          <w:szCs w:val="28"/>
        </w:rPr>
        <w:t xml:space="preserve"> А</w:t>
      </w:r>
      <w:proofErr w:type="gramEnd"/>
      <w:r>
        <w:rPr>
          <w:sz w:val="28"/>
          <w:szCs w:val="28"/>
        </w:rPr>
        <w:t xml:space="preserve"> до Я [Справочник] / Сост. Н.А. Добрина. – М., 2007.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Христианство: Словарь. – М., 1994.</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Христианство: Энциклопедический словарь: В 3 т. – М., 1993–1996.</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r>
        <w:rPr>
          <w:sz w:val="28"/>
          <w:szCs w:val="28"/>
        </w:rPr>
        <w:t>Чумакова Т.В. Православие. – СПб</w:t>
      </w:r>
      <w:proofErr w:type="gramStart"/>
      <w:r>
        <w:rPr>
          <w:sz w:val="28"/>
          <w:szCs w:val="28"/>
        </w:rPr>
        <w:t xml:space="preserve">., </w:t>
      </w:r>
      <w:proofErr w:type="gramEnd"/>
      <w:r>
        <w:rPr>
          <w:sz w:val="28"/>
          <w:szCs w:val="28"/>
        </w:rPr>
        <w:t>2007.</w:t>
      </w:r>
    </w:p>
    <w:p w:rsidR="006061DA" w:rsidRDefault="006061DA" w:rsidP="006061DA">
      <w:pPr>
        <w:numPr>
          <w:ilvl w:val="0"/>
          <w:numId w:val="7"/>
        </w:numPr>
        <w:tabs>
          <w:tab w:val="left" w:pos="-900"/>
          <w:tab w:val="left" w:pos="0"/>
          <w:tab w:val="left" w:pos="900"/>
          <w:tab w:val="left" w:pos="1092"/>
          <w:tab w:val="left" w:pos="1260"/>
        </w:tabs>
        <w:ind w:left="0" w:firstLine="540"/>
        <w:jc w:val="both"/>
        <w:rPr>
          <w:sz w:val="28"/>
          <w:szCs w:val="28"/>
        </w:rPr>
      </w:pPr>
      <w:proofErr w:type="spellStart"/>
      <w:r>
        <w:rPr>
          <w:sz w:val="28"/>
          <w:szCs w:val="28"/>
        </w:rPr>
        <w:t>Этноконфессиональные</w:t>
      </w:r>
      <w:proofErr w:type="spellEnd"/>
      <w:r>
        <w:rPr>
          <w:sz w:val="28"/>
          <w:szCs w:val="28"/>
        </w:rPr>
        <w:t xml:space="preserve"> процессы в Беларуси и формирование патриотизма / А.С. </w:t>
      </w:r>
      <w:proofErr w:type="spellStart"/>
      <w:r>
        <w:rPr>
          <w:sz w:val="28"/>
          <w:szCs w:val="28"/>
        </w:rPr>
        <w:t>Майхрович</w:t>
      </w:r>
      <w:proofErr w:type="spellEnd"/>
      <w:r>
        <w:rPr>
          <w:sz w:val="28"/>
          <w:szCs w:val="28"/>
        </w:rPr>
        <w:t xml:space="preserve">, В.И. </w:t>
      </w:r>
      <w:proofErr w:type="spellStart"/>
      <w:r>
        <w:rPr>
          <w:sz w:val="28"/>
          <w:szCs w:val="28"/>
        </w:rPr>
        <w:t>Бовш</w:t>
      </w:r>
      <w:proofErr w:type="spellEnd"/>
      <w:r>
        <w:rPr>
          <w:sz w:val="28"/>
          <w:szCs w:val="28"/>
        </w:rPr>
        <w:t xml:space="preserve">, Е.С. </w:t>
      </w:r>
      <w:proofErr w:type="spellStart"/>
      <w:r>
        <w:rPr>
          <w:sz w:val="28"/>
          <w:szCs w:val="28"/>
        </w:rPr>
        <w:t>Прокошина</w:t>
      </w:r>
      <w:proofErr w:type="spellEnd"/>
      <w:r>
        <w:rPr>
          <w:sz w:val="28"/>
          <w:szCs w:val="28"/>
        </w:rPr>
        <w:t xml:space="preserve"> и др. – 2-е изд. – Мн., 2004.</w:t>
      </w:r>
    </w:p>
    <w:p w:rsidR="0013631B" w:rsidRDefault="0013631B">
      <w:bookmarkStart w:id="0" w:name="_GoBack"/>
      <w:bookmarkEnd w:id="0"/>
    </w:p>
    <w:sectPr w:rsidR="00136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Opu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C9"/>
    <w:multiLevelType w:val="hybridMultilevel"/>
    <w:tmpl w:val="9BE88F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D67FE5"/>
    <w:multiLevelType w:val="hybridMultilevel"/>
    <w:tmpl w:val="9F561F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B778C3"/>
    <w:multiLevelType w:val="hybridMultilevel"/>
    <w:tmpl w:val="41FCCF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3270AFD"/>
    <w:multiLevelType w:val="hybridMultilevel"/>
    <w:tmpl w:val="94366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11B7507"/>
    <w:multiLevelType w:val="hybridMultilevel"/>
    <w:tmpl w:val="C3C843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E885001"/>
    <w:multiLevelType w:val="hybridMultilevel"/>
    <w:tmpl w:val="C47E8D90"/>
    <w:lvl w:ilvl="0" w:tplc="FFFFFFFF">
      <w:start w:val="1"/>
      <w:numFmt w:val="bullet"/>
      <w:lvlText w:val=""/>
      <w:lvlJc w:val="left"/>
      <w:pPr>
        <w:tabs>
          <w:tab w:val="num" w:pos="927"/>
        </w:tabs>
        <w:ind w:left="927" w:hanging="360"/>
      </w:pPr>
      <w:rPr>
        <w:rFonts w:ascii="Symbol" w:hAnsi="Symbol" w:hint="default"/>
      </w:rPr>
    </w:lvl>
    <w:lvl w:ilvl="1" w:tplc="FFFFFFFF">
      <w:numFmt w:val="bullet"/>
      <w:lvlText w:val="-"/>
      <w:lvlJc w:val="left"/>
      <w:pPr>
        <w:tabs>
          <w:tab w:val="num" w:pos="1647"/>
        </w:tabs>
        <w:ind w:left="1647" w:hanging="360"/>
      </w:pPr>
      <w:rPr>
        <w:rFonts w:ascii="Times New Roman" w:eastAsia="Times New Roman" w:hAnsi="Times New Roman" w:cs="Times New Roman"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6">
    <w:nsid w:val="74A82853"/>
    <w:multiLevelType w:val="hybridMultilevel"/>
    <w:tmpl w:val="836067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DA"/>
    <w:rsid w:val="0013631B"/>
    <w:rsid w:val="0060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D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061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061DA"/>
    <w:rPr>
      <w:rFonts w:ascii="Arial" w:eastAsia="Times New Roman" w:hAnsi="Arial" w:cs="Arial"/>
      <w:b/>
      <w:bCs/>
      <w:i/>
      <w:iCs/>
      <w:sz w:val="28"/>
      <w:szCs w:val="28"/>
      <w:lang w:eastAsia="ru-RU"/>
    </w:rPr>
  </w:style>
  <w:style w:type="paragraph" w:styleId="a3">
    <w:name w:val="Normal (Web)"/>
    <w:basedOn w:val="a"/>
    <w:semiHidden/>
    <w:unhideWhenUsed/>
    <w:rsid w:val="006061DA"/>
    <w:pPr>
      <w:spacing w:before="100" w:beforeAutospacing="1" w:after="100" w:afterAutospacing="1"/>
    </w:pPr>
    <w:rPr>
      <w:sz w:val="24"/>
      <w:szCs w:val="24"/>
    </w:rPr>
  </w:style>
  <w:style w:type="paragraph" w:styleId="a4">
    <w:name w:val="Body Text Indent"/>
    <w:basedOn w:val="a"/>
    <w:link w:val="a5"/>
    <w:semiHidden/>
    <w:unhideWhenUsed/>
    <w:rsid w:val="006061DA"/>
    <w:pPr>
      <w:spacing w:after="120"/>
      <w:ind w:left="283"/>
    </w:pPr>
  </w:style>
  <w:style w:type="character" w:customStyle="1" w:styleId="a5">
    <w:name w:val="Основной текст с отступом Знак"/>
    <w:basedOn w:val="a0"/>
    <w:link w:val="a4"/>
    <w:semiHidden/>
    <w:rsid w:val="006061DA"/>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6061DA"/>
    <w:pPr>
      <w:shd w:val="clear" w:color="auto" w:fill="FFFFFF"/>
      <w:tabs>
        <w:tab w:val="left" w:pos="720"/>
      </w:tabs>
      <w:ind w:firstLine="720"/>
      <w:jc w:val="both"/>
    </w:pPr>
    <w:rPr>
      <w:color w:val="000000"/>
      <w:sz w:val="28"/>
      <w:szCs w:val="28"/>
    </w:rPr>
  </w:style>
  <w:style w:type="character" w:customStyle="1" w:styleId="22">
    <w:name w:val="Основной текст с отступом 2 Знак"/>
    <w:basedOn w:val="a0"/>
    <w:link w:val="21"/>
    <w:semiHidden/>
    <w:rsid w:val="006061DA"/>
    <w:rPr>
      <w:rFonts w:ascii="Times New Roman" w:eastAsia="Times New Roman" w:hAnsi="Times New Roman" w:cs="Times New Roman"/>
      <w:color w:val="000000"/>
      <w:sz w:val="28"/>
      <w:szCs w:val="28"/>
      <w:shd w:val="clear" w:color="auto" w:fill="FFFFFF"/>
      <w:lang w:eastAsia="ru-RU"/>
    </w:rPr>
  </w:style>
  <w:style w:type="paragraph" w:styleId="a6">
    <w:name w:val="Block Text"/>
    <w:basedOn w:val="a"/>
    <w:semiHidden/>
    <w:unhideWhenUsed/>
    <w:rsid w:val="006061DA"/>
    <w:pPr>
      <w:shd w:val="clear" w:color="auto" w:fill="FFFFFF"/>
      <w:ind w:left="19" w:right="29" w:firstLine="720"/>
      <w:jc w:val="both"/>
    </w:pPr>
    <w:rPr>
      <w:color w:val="000000"/>
      <w:spacing w:val="-2"/>
      <w:sz w:val="28"/>
      <w:szCs w:val="28"/>
    </w:rPr>
  </w:style>
  <w:style w:type="paragraph" w:customStyle="1" w:styleId="12">
    <w:name w:val="12"/>
    <w:rsid w:val="006061DA"/>
    <w:pPr>
      <w:snapToGrid w:val="0"/>
      <w:spacing w:before="227" w:after="57" w:line="310" w:lineRule="atLeast"/>
      <w:ind w:firstLine="227"/>
      <w:jc w:val="both"/>
    </w:pPr>
    <w:rPr>
      <w:rFonts w:ascii="AGOpus" w:eastAsia="Times New Roman" w:hAnsi="AGOpus"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D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061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061DA"/>
    <w:rPr>
      <w:rFonts w:ascii="Arial" w:eastAsia="Times New Roman" w:hAnsi="Arial" w:cs="Arial"/>
      <w:b/>
      <w:bCs/>
      <w:i/>
      <w:iCs/>
      <w:sz w:val="28"/>
      <w:szCs w:val="28"/>
      <w:lang w:eastAsia="ru-RU"/>
    </w:rPr>
  </w:style>
  <w:style w:type="paragraph" w:styleId="a3">
    <w:name w:val="Normal (Web)"/>
    <w:basedOn w:val="a"/>
    <w:semiHidden/>
    <w:unhideWhenUsed/>
    <w:rsid w:val="006061DA"/>
    <w:pPr>
      <w:spacing w:before="100" w:beforeAutospacing="1" w:after="100" w:afterAutospacing="1"/>
    </w:pPr>
    <w:rPr>
      <w:sz w:val="24"/>
      <w:szCs w:val="24"/>
    </w:rPr>
  </w:style>
  <w:style w:type="paragraph" w:styleId="a4">
    <w:name w:val="Body Text Indent"/>
    <w:basedOn w:val="a"/>
    <w:link w:val="a5"/>
    <w:semiHidden/>
    <w:unhideWhenUsed/>
    <w:rsid w:val="006061DA"/>
    <w:pPr>
      <w:spacing w:after="120"/>
      <w:ind w:left="283"/>
    </w:pPr>
  </w:style>
  <w:style w:type="character" w:customStyle="1" w:styleId="a5">
    <w:name w:val="Основной текст с отступом Знак"/>
    <w:basedOn w:val="a0"/>
    <w:link w:val="a4"/>
    <w:semiHidden/>
    <w:rsid w:val="006061DA"/>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6061DA"/>
    <w:pPr>
      <w:shd w:val="clear" w:color="auto" w:fill="FFFFFF"/>
      <w:tabs>
        <w:tab w:val="left" w:pos="720"/>
      </w:tabs>
      <w:ind w:firstLine="720"/>
      <w:jc w:val="both"/>
    </w:pPr>
    <w:rPr>
      <w:color w:val="000000"/>
      <w:sz w:val="28"/>
      <w:szCs w:val="28"/>
    </w:rPr>
  </w:style>
  <w:style w:type="character" w:customStyle="1" w:styleId="22">
    <w:name w:val="Основной текст с отступом 2 Знак"/>
    <w:basedOn w:val="a0"/>
    <w:link w:val="21"/>
    <w:semiHidden/>
    <w:rsid w:val="006061DA"/>
    <w:rPr>
      <w:rFonts w:ascii="Times New Roman" w:eastAsia="Times New Roman" w:hAnsi="Times New Roman" w:cs="Times New Roman"/>
      <w:color w:val="000000"/>
      <w:sz w:val="28"/>
      <w:szCs w:val="28"/>
      <w:shd w:val="clear" w:color="auto" w:fill="FFFFFF"/>
      <w:lang w:eastAsia="ru-RU"/>
    </w:rPr>
  </w:style>
  <w:style w:type="paragraph" w:styleId="a6">
    <w:name w:val="Block Text"/>
    <w:basedOn w:val="a"/>
    <w:semiHidden/>
    <w:unhideWhenUsed/>
    <w:rsid w:val="006061DA"/>
    <w:pPr>
      <w:shd w:val="clear" w:color="auto" w:fill="FFFFFF"/>
      <w:ind w:left="19" w:right="29" w:firstLine="720"/>
      <w:jc w:val="both"/>
    </w:pPr>
    <w:rPr>
      <w:color w:val="000000"/>
      <w:spacing w:val="-2"/>
      <w:sz w:val="28"/>
      <w:szCs w:val="28"/>
    </w:rPr>
  </w:style>
  <w:style w:type="paragraph" w:customStyle="1" w:styleId="12">
    <w:name w:val="12"/>
    <w:rsid w:val="006061DA"/>
    <w:pPr>
      <w:snapToGrid w:val="0"/>
      <w:spacing w:before="227" w:after="57" w:line="310" w:lineRule="atLeast"/>
      <w:ind w:firstLine="227"/>
      <w:jc w:val="both"/>
    </w:pPr>
    <w:rPr>
      <w:rFonts w:ascii="AGOpus" w:eastAsia="Times New Roman" w:hAnsi="AGOpus"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4979</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2016-03-31T19:37:00Z</dcterms:created>
  <dcterms:modified xsi:type="dcterms:W3CDTF">2016-03-31T19:39:00Z</dcterms:modified>
</cp:coreProperties>
</file>